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DDDE1" w14:textId="1334801C" w:rsidR="744C6C0C" w:rsidRPr="0021777F" w:rsidRDefault="744C6C0C" w:rsidP="464FE3D5">
      <w:pPr>
        <w:spacing w:line="300" w:lineRule="auto"/>
        <w:jc w:val="center"/>
        <w:rPr>
          <w:rFonts w:ascii="Helvetica" w:eastAsia="Helvetica" w:hAnsi="Helvetica" w:cs="Helvetica"/>
          <w:b/>
          <w:bCs/>
          <w:sz w:val="28"/>
          <w:szCs w:val="28"/>
        </w:rPr>
      </w:pPr>
      <w:r w:rsidRPr="0021777F">
        <w:rPr>
          <w:rFonts w:ascii="Helvetica" w:eastAsia="Helvetica" w:hAnsi="Helvetica" w:cs="Helvetica"/>
          <w:b/>
          <w:bCs/>
          <w:sz w:val="28"/>
          <w:szCs w:val="28"/>
        </w:rPr>
        <w:t xml:space="preserve">Una festa di cultura, musica e storie: </w:t>
      </w:r>
    </w:p>
    <w:p w14:paraId="3C127E3E" w14:textId="29FCD1ED" w:rsidR="744C6C0C" w:rsidRPr="0021777F" w:rsidRDefault="744C6C0C" w:rsidP="464FE3D5">
      <w:pPr>
        <w:spacing w:line="300" w:lineRule="auto"/>
        <w:jc w:val="center"/>
        <w:rPr>
          <w:rFonts w:ascii="Helvetica" w:eastAsia="Helvetica" w:hAnsi="Helvetica" w:cs="Helvetica"/>
          <w:b/>
          <w:bCs/>
          <w:sz w:val="28"/>
          <w:szCs w:val="28"/>
        </w:rPr>
      </w:pPr>
      <w:r w:rsidRPr="0021777F">
        <w:rPr>
          <w:rFonts w:ascii="Helvetica" w:eastAsia="Helvetica" w:hAnsi="Helvetica" w:cs="Helvetica"/>
          <w:b/>
          <w:bCs/>
          <w:sz w:val="28"/>
          <w:szCs w:val="28"/>
        </w:rPr>
        <w:t>a Milano arriva la Ireland Week 2026 dall’8 al 17 marzo 2026</w:t>
      </w:r>
    </w:p>
    <w:p w14:paraId="23EF21DE" w14:textId="4AD6B358" w:rsidR="00CE0C65" w:rsidRPr="000A2761" w:rsidRDefault="4DAFB68F" w:rsidP="464FE3D5">
      <w:pPr>
        <w:spacing w:before="100" w:beforeAutospacing="1" w:after="100" w:afterAutospacing="1"/>
        <w:jc w:val="center"/>
        <w:rPr>
          <w:rFonts w:eastAsia="Helvetica" w:cstheme="minorHAnsi"/>
          <w:b/>
          <w:bCs/>
          <w:sz w:val="24"/>
          <w:lang w:eastAsia="it-IT"/>
        </w:rPr>
      </w:pPr>
      <w:r w:rsidRPr="000A2761">
        <w:rPr>
          <w:rFonts w:eastAsia="Helvetica" w:cstheme="minorHAnsi"/>
          <w:b/>
          <w:bCs/>
          <w:sz w:val="24"/>
          <w:lang w:eastAsia="it-IT"/>
        </w:rPr>
        <w:t>Cinque anni di Ireland Week: la cultura irlandese conquista Milano con musica, eventi, cibo, spettacoli e tanto divertimento</w:t>
      </w:r>
    </w:p>
    <w:p w14:paraId="4E670CD7" w14:textId="41773FFA" w:rsidR="00CE0C65" w:rsidRPr="000A2761" w:rsidRDefault="094ABA06" w:rsidP="464FE3D5">
      <w:pPr>
        <w:jc w:val="both"/>
        <w:rPr>
          <w:rFonts w:eastAsia="Helvetica" w:cstheme="minorHAnsi"/>
          <w:kern w:val="0"/>
          <w:sz w:val="24"/>
          <w:lang w:eastAsia="it-IT"/>
          <w14:ligatures w14:val="none"/>
        </w:rPr>
      </w:pPr>
      <w:r w:rsidRPr="000A2761">
        <w:rPr>
          <w:rFonts w:eastAsia="Helvetica" w:cstheme="minorHAnsi"/>
          <w:sz w:val="24"/>
          <w:lang w:val="it" w:eastAsia="it-IT"/>
        </w:rPr>
        <w:t xml:space="preserve">È una delle settimane più divertenti e attese del calendario milanese e torna nel 2026, da domenica 8 marzo sino al 17 marzo, giorno di San Patrizio. Patrocinato dal </w:t>
      </w:r>
      <w:r w:rsidRPr="000A2761">
        <w:rPr>
          <w:rFonts w:eastAsia="Helvetica" w:cstheme="minorHAnsi"/>
          <w:b/>
          <w:bCs/>
          <w:sz w:val="24"/>
          <w:lang w:val="it" w:eastAsia="it-IT"/>
        </w:rPr>
        <w:t xml:space="preserve">Comune di Milano </w:t>
      </w:r>
      <w:r w:rsidRPr="000A2761">
        <w:rPr>
          <w:rFonts w:eastAsia="Helvetica" w:cstheme="minorHAnsi"/>
          <w:sz w:val="24"/>
          <w:lang w:val="it" w:eastAsia="it-IT"/>
        </w:rPr>
        <w:t xml:space="preserve">e giunta alla </w:t>
      </w:r>
      <w:r w:rsidRPr="000A2761">
        <w:rPr>
          <w:rFonts w:eastAsia="Helvetica" w:cstheme="minorHAnsi"/>
          <w:b/>
          <w:bCs/>
          <w:sz w:val="24"/>
          <w:lang w:val="it" w:eastAsia="it-IT"/>
        </w:rPr>
        <w:t>quinta edizione</w:t>
      </w:r>
      <w:r w:rsidRPr="000A2761">
        <w:rPr>
          <w:rFonts w:eastAsia="Helvetica" w:cstheme="minorHAnsi"/>
          <w:sz w:val="24"/>
          <w:lang w:val="it" w:eastAsia="it-IT"/>
        </w:rPr>
        <w:t xml:space="preserve">, Ireland Week si conferma una piattaforma coinvolgente per raccontare la cultura dell’isola di Irlanda attraverso iniziative sempre nuove e sorprendenti. </w:t>
      </w:r>
      <w:r w:rsidR="671B7129" w:rsidRPr="000A2761">
        <w:rPr>
          <w:rFonts w:eastAsia="Helvetica" w:cstheme="minorHAnsi"/>
          <w:kern w:val="0"/>
          <w:sz w:val="24"/>
          <w:lang w:eastAsia="it-IT"/>
          <w14:ligatures w14:val="none"/>
        </w:rPr>
        <w:t>Nel pr</w:t>
      </w:r>
      <w:r w:rsidR="4FB44AB5" w:rsidRPr="000A2761">
        <w:rPr>
          <w:rFonts w:eastAsia="Helvetica" w:cstheme="minorHAnsi"/>
          <w:kern w:val="0"/>
          <w:sz w:val="24"/>
          <w:lang w:eastAsia="it-IT"/>
          <w14:ligatures w14:val="none"/>
        </w:rPr>
        <w:t xml:space="preserve">imo lustro abbiamo costruito un format capace </w:t>
      </w:r>
      <w:r w:rsidR="0B686E89" w:rsidRPr="000A2761">
        <w:rPr>
          <w:rFonts w:eastAsia="Helvetica" w:cstheme="minorHAnsi"/>
          <w:kern w:val="0"/>
          <w:sz w:val="24"/>
          <w:lang w:eastAsia="it-IT"/>
          <w14:ligatures w14:val="none"/>
        </w:rPr>
        <w:t>di parlare d’Irlanda</w:t>
      </w:r>
      <w:r w:rsidR="6B859749" w:rsidRPr="000A2761">
        <w:rPr>
          <w:rFonts w:eastAsia="Helvetica" w:cstheme="minorHAnsi"/>
          <w:kern w:val="0"/>
          <w:sz w:val="24"/>
          <w:lang w:eastAsia="it-IT"/>
          <w14:ligatures w14:val="none"/>
        </w:rPr>
        <w:t xml:space="preserve"> a tutto tondo</w:t>
      </w:r>
      <w:r w:rsidR="0B686E89" w:rsidRPr="000A2761">
        <w:rPr>
          <w:rFonts w:eastAsia="Helvetica" w:cstheme="minorHAnsi"/>
          <w:kern w:val="0"/>
          <w:sz w:val="24"/>
          <w:lang w:eastAsia="it-IT"/>
          <w14:ligatures w14:val="none"/>
        </w:rPr>
        <w:t>, dove approfondire le numerose sfaccettature</w:t>
      </w:r>
      <w:r w:rsidR="04E41A39" w:rsidRPr="000A2761">
        <w:rPr>
          <w:rFonts w:eastAsia="Helvetica" w:cstheme="minorHAnsi"/>
          <w:kern w:val="0"/>
          <w:sz w:val="24"/>
          <w:lang w:eastAsia="it-IT"/>
          <w14:ligatures w14:val="none"/>
        </w:rPr>
        <w:t>, tra cultura, musica, artigianato, film, danza</w:t>
      </w:r>
      <w:r w:rsidR="5363F6A5" w:rsidRPr="000A2761">
        <w:rPr>
          <w:rFonts w:eastAsia="Helvetica" w:cstheme="minorHAnsi"/>
          <w:kern w:val="0"/>
          <w:sz w:val="24"/>
          <w:lang w:eastAsia="it-IT"/>
          <w14:ligatures w14:val="none"/>
        </w:rPr>
        <w:t>, sport</w:t>
      </w:r>
      <w:r w:rsidR="04E41A39" w:rsidRPr="000A2761">
        <w:rPr>
          <w:rFonts w:eastAsia="Helvetica" w:cstheme="minorHAnsi"/>
          <w:kern w:val="0"/>
          <w:sz w:val="24"/>
          <w:lang w:eastAsia="it-IT"/>
          <w14:ligatures w14:val="none"/>
        </w:rPr>
        <w:t xml:space="preserve"> e tanto altro</w:t>
      </w:r>
      <w:r w:rsidR="27AC8C79" w:rsidRPr="000A2761">
        <w:rPr>
          <w:rFonts w:eastAsia="Helvetica" w:cstheme="minorHAnsi"/>
          <w:kern w:val="0"/>
          <w:sz w:val="24"/>
          <w:lang w:eastAsia="it-IT"/>
          <w14:ligatures w14:val="none"/>
        </w:rPr>
        <w:t xml:space="preserve">. </w:t>
      </w:r>
    </w:p>
    <w:p w14:paraId="31E041B0" w14:textId="77777777" w:rsidR="009B37A0" w:rsidRPr="000A2761" w:rsidRDefault="009B37A0" w:rsidP="464FE3D5">
      <w:pPr>
        <w:jc w:val="both"/>
        <w:rPr>
          <w:rFonts w:eastAsia="Helvetica" w:cstheme="minorHAnsi"/>
          <w:sz w:val="24"/>
          <w:lang w:eastAsia="it-IT"/>
        </w:rPr>
      </w:pPr>
    </w:p>
    <w:p w14:paraId="0C35D942" w14:textId="653242CC" w:rsidR="02B84582" w:rsidRPr="000A2761" w:rsidRDefault="02B84582" w:rsidP="464FE3D5">
      <w:pPr>
        <w:jc w:val="both"/>
        <w:rPr>
          <w:rFonts w:eastAsia="Helvetica" w:cstheme="minorHAnsi"/>
          <w:sz w:val="24"/>
          <w:lang w:val="it" w:eastAsia="it-IT"/>
        </w:rPr>
      </w:pPr>
      <w:r w:rsidRPr="000A2761">
        <w:rPr>
          <w:rFonts w:eastAsia="Helvetica" w:cstheme="minorHAnsi"/>
          <w:sz w:val="24"/>
          <w:lang w:val="it" w:eastAsia="it-IT"/>
        </w:rPr>
        <w:t>L’edizione 2026 presenta un programma inedito, ricco e coinvolgente, che saprà dar vita a un racconto originale dell’isola, portando nel capoluogo milanese un’allegra invasione di musicisti, artigiani, artisti, ballerini, maestri del gusto, operatori dell’industria turistica dalle diverse contee irlandesi. Senza dimenticare lo sport, con gli atleti del calcio gaelico e gli appassionati di golf.</w:t>
      </w:r>
    </w:p>
    <w:p w14:paraId="1DF8C95B" w14:textId="1C357C50" w:rsidR="02B84582" w:rsidRPr="000A2761" w:rsidRDefault="02B84582" w:rsidP="464FE3D5">
      <w:pPr>
        <w:jc w:val="both"/>
        <w:rPr>
          <w:rFonts w:eastAsia="Helvetica" w:cstheme="minorHAnsi"/>
          <w:sz w:val="24"/>
          <w:lang w:val="it" w:eastAsia="it-IT"/>
        </w:rPr>
      </w:pPr>
      <w:r w:rsidRPr="000A2761">
        <w:rPr>
          <w:rFonts w:eastAsia="Helvetica" w:cstheme="minorHAnsi"/>
          <w:sz w:val="24"/>
          <w:lang w:val="it" w:eastAsia="it-IT"/>
        </w:rPr>
        <w:t>Per una settimana Milano si tinge di verde, luoghi storici e simbolici della città diventeranno un angolo di Irlanda: piazze, strade, ma anche, tra gli altri, cinema, botteghe storiche e – immancabili - pub, che tutto l’anno danno la suggestione di vivere qualche ora irlandese senza prendere un aereo.</w:t>
      </w:r>
    </w:p>
    <w:p w14:paraId="0A06F8DA" w14:textId="38D7CC8F" w:rsidR="00F3765C" w:rsidRPr="000A2761" w:rsidRDefault="52EB48DC" w:rsidP="464FE3D5">
      <w:pPr>
        <w:spacing w:before="100" w:beforeAutospacing="1" w:after="100" w:afterAutospacing="1"/>
        <w:jc w:val="both"/>
        <w:rPr>
          <w:rFonts w:eastAsia="Helvetica" w:cstheme="minorHAnsi"/>
          <w:b/>
          <w:bCs/>
          <w:sz w:val="24"/>
          <w:lang w:eastAsia="it-IT"/>
        </w:rPr>
      </w:pPr>
      <w:r w:rsidRPr="000A2761">
        <w:rPr>
          <w:rFonts w:eastAsia="Helvetica" w:cstheme="minorHAnsi"/>
          <w:i/>
          <w:iCs/>
          <w:sz w:val="24"/>
        </w:rPr>
        <w:t>“</w:t>
      </w:r>
      <w:r w:rsidR="7D9397F6" w:rsidRPr="000A2761">
        <w:rPr>
          <w:rFonts w:eastAsia="Helvetica" w:cstheme="minorHAnsi"/>
          <w:i/>
          <w:iCs/>
          <w:sz w:val="24"/>
        </w:rPr>
        <w:t xml:space="preserve">Siamo lieti di </w:t>
      </w:r>
      <w:r w:rsidR="66A5A127" w:rsidRPr="000A2761">
        <w:rPr>
          <w:rFonts w:eastAsia="Helvetica" w:cstheme="minorHAnsi"/>
          <w:i/>
          <w:iCs/>
          <w:sz w:val="24"/>
        </w:rPr>
        <w:t xml:space="preserve">festeggiare questo </w:t>
      </w:r>
      <w:r w:rsidR="7D9397F6" w:rsidRPr="000A2761">
        <w:rPr>
          <w:rFonts w:eastAsia="Helvetica" w:cstheme="minorHAnsi"/>
          <w:i/>
          <w:iCs/>
          <w:sz w:val="24"/>
        </w:rPr>
        <w:t>anniversario speciale</w:t>
      </w:r>
      <w:r w:rsidR="56765170" w:rsidRPr="000A2761">
        <w:rPr>
          <w:rFonts w:eastAsia="Helvetica" w:cstheme="minorHAnsi"/>
          <w:i/>
          <w:iCs/>
          <w:sz w:val="24"/>
        </w:rPr>
        <w:t xml:space="preserve"> di Ireland week. </w:t>
      </w:r>
      <w:r w:rsidR="1C405E4E" w:rsidRPr="000A2761">
        <w:rPr>
          <w:rFonts w:eastAsia="Helvetica" w:cstheme="minorHAnsi"/>
          <w:i/>
          <w:iCs/>
          <w:sz w:val="24"/>
        </w:rPr>
        <w:t>N</w:t>
      </w:r>
      <w:r w:rsidR="4BD34EE4" w:rsidRPr="000A2761">
        <w:rPr>
          <w:rFonts w:eastAsia="Helvetica" w:cstheme="minorHAnsi"/>
          <w:i/>
          <w:iCs/>
          <w:sz w:val="24"/>
        </w:rPr>
        <w:t>ato da una idea originale del Team di Turismo Irlandese</w:t>
      </w:r>
      <w:r w:rsidR="25503B4F" w:rsidRPr="000A2761">
        <w:rPr>
          <w:rFonts w:eastAsia="Helvetica" w:cstheme="minorHAnsi"/>
          <w:i/>
          <w:iCs/>
          <w:sz w:val="24"/>
        </w:rPr>
        <w:t xml:space="preserve"> e </w:t>
      </w:r>
      <w:r w:rsidR="4BD34EE4" w:rsidRPr="000A2761">
        <w:rPr>
          <w:rFonts w:eastAsia="Helvetica" w:cstheme="minorHAnsi"/>
          <w:i/>
          <w:iCs/>
          <w:sz w:val="24"/>
        </w:rPr>
        <w:t>affermato</w:t>
      </w:r>
      <w:r w:rsidR="280CE1A2" w:rsidRPr="000A2761">
        <w:rPr>
          <w:rFonts w:eastAsia="Helvetica" w:cstheme="minorHAnsi"/>
          <w:i/>
          <w:iCs/>
          <w:sz w:val="24"/>
        </w:rPr>
        <w:t>si</w:t>
      </w:r>
      <w:r w:rsidR="4BD34EE4" w:rsidRPr="000A2761">
        <w:rPr>
          <w:rFonts w:eastAsia="Helvetica" w:cstheme="minorHAnsi"/>
          <w:i/>
          <w:iCs/>
          <w:sz w:val="24"/>
        </w:rPr>
        <w:t xml:space="preserve"> in Italia e in altri paesi europei</w:t>
      </w:r>
      <w:r w:rsidR="736E70B2" w:rsidRPr="000A2761">
        <w:rPr>
          <w:rFonts w:eastAsia="Helvetica" w:cstheme="minorHAnsi"/>
          <w:i/>
          <w:iCs/>
          <w:sz w:val="24"/>
        </w:rPr>
        <w:t xml:space="preserve">, questo evento rende </w:t>
      </w:r>
      <w:r w:rsidR="7D9397F6" w:rsidRPr="000A2761">
        <w:rPr>
          <w:rFonts w:eastAsia="Helvetica" w:cstheme="minorHAnsi"/>
          <w:i/>
          <w:iCs/>
          <w:sz w:val="24"/>
        </w:rPr>
        <w:t xml:space="preserve">l’Irlanda </w:t>
      </w:r>
      <w:r w:rsidR="2130955C" w:rsidRPr="000A2761">
        <w:rPr>
          <w:rFonts w:eastAsia="Helvetica" w:cstheme="minorHAnsi"/>
          <w:i/>
          <w:iCs/>
          <w:sz w:val="24"/>
        </w:rPr>
        <w:t>protagonista</w:t>
      </w:r>
      <w:r w:rsidR="5F477D59" w:rsidRPr="000A2761">
        <w:rPr>
          <w:rFonts w:eastAsia="Helvetica" w:cstheme="minorHAnsi"/>
          <w:i/>
          <w:iCs/>
          <w:sz w:val="24"/>
        </w:rPr>
        <w:t xml:space="preserve"> in occasione di San Patrizio, una ricorrenza cara agli irlandesi e simbolo di amicizia e condivisione culturale. </w:t>
      </w:r>
      <w:r w:rsidR="4326A926" w:rsidRPr="000A2761">
        <w:rPr>
          <w:rFonts w:eastAsia="Helvetica" w:cstheme="minorHAnsi"/>
          <w:i/>
          <w:iCs/>
          <w:sz w:val="24"/>
        </w:rPr>
        <w:t>O</w:t>
      </w:r>
      <w:r w:rsidRPr="000A2761">
        <w:rPr>
          <w:rFonts w:eastAsia="Helvetica" w:cstheme="minorHAnsi"/>
          <w:i/>
          <w:iCs/>
          <w:sz w:val="24"/>
        </w:rPr>
        <w:t xml:space="preserve">gni edizione </w:t>
      </w:r>
      <w:r w:rsidR="222B8AE9" w:rsidRPr="000A2761">
        <w:rPr>
          <w:rFonts w:eastAsia="Helvetica" w:cstheme="minorHAnsi"/>
          <w:i/>
          <w:iCs/>
          <w:sz w:val="24"/>
        </w:rPr>
        <w:t xml:space="preserve">si arricchisce di </w:t>
      </w:r>
      <w:r w:rsidR="0629DE59" w:rsidRPr="000A2761">
        <w:rPr>
          <w:rFonts w:eastAsia="Helvetica" w:cstheme="minorHAnsi"/>
          <w:i/>
          <w:iCs/>
          <w:sz w:val="24"/>
        </w:rPr>
        <w:t>storie, idee e d</w:t>
      </w:r>
      <w:r w:rsidR="24DBEAA5" w:rsidRPr="000A2761">
        <w:rPr>
          <w:rFonts w:eastAsia="Helvetica" w:cstheme="minorHAnsi"/>
          <w:i/>
          <w:iCs/>
          <w:sz w:val="24"/>
        </w:rPr>
        <w:t>el</w:t>
      </w:r>
      <w:r w:rsidR="189EE12F" w:rsidRPr="000A2761">
        <w:rPr>
          <w:rFonts w:eastAsia="Helvetica" w:cstheme="minorHAnsi"/>
          <w:i/>
          <w:iCs/>
          <w:sz w:val="24"/>
        </w:rPr>
        <w:t>la presenza sempre più significativa a Milano di realtà irlandesi che portano in città sapori, saperi,</w:t>
      </w:r>
      <w:r w:rsidR="535C264B" w:rsidRPr="000A2761">
        <w:rPr>
          <w:rFonts w:eastAsia="Helvetica" w:cstheme="minorHAnsi"/>
          <w:i/>
          <w:iCs/>
          <w:sz w:val="24"/>
        </w:rPr>
        <w:t xml:space="preserve"> </w:t>
      </w:r>
      <w:r w:rsidR="189EE12F" w:rsidRPr="000A2761">
        <w:rPr>
          <w:rFonts w:eastAsia="Helvetica" w:cstheme="minorHAnsi"/>
          <w:i/>
          <w:iCs/>
          <w:sz w:val="24"/>
        </w:rPr>
        <w:t>e la</w:t>
      </w:r>
      <w:r w:rsidR="66FCF2C1" w:rsidRPr="000A2761">
        <w:rPr>
          <w:rFonts w:eastAsia="Helvetica" w:cstheme="minorHAnsi"/>
          <w:i/>
          <w:iCs/>
          <w:sz w:val="24"/>
        </w:rPr>
        <w:t xml:space="preserve"> </w:t>
      </w:r>
      <w:r w:rsidR="189EE12F" w:rsidRPr="000A2761">
        <w:rPr>
          <w:rFonts w:eastAsia="Helvetica" w:cstheme="minorHAnsi"/>
          <w:i/>
          <w:iCs/>
          <w:sz w:val="24"/>
        </w:rPr>
        <w:t>rinomata accoglienza irlandese</w:t>
      </w:r>
      <w:r w:rsidR="527CCCAD" w:rsidRPr="000A2761">
        <w:rPr>
          <w:rFonts w:eastAsia="Helvetica" w:cstheme="minorHAnsi"/>
          <w:i/>
          <w:iCs/>
          <w:sz w:val="24"/>
        </w:rPr>
        <w:t xml:space="preserve">. </w:t>
      </w:r>
      <w:r w:rsidR="71ACD15B" w:rsidRPr="000A2761">
        <w:rPr>
          <w:rFonts w:eastAsia="Helvetica" w:cstheme="minorHAnsi"/>
          <w:i/>
          <w:iCs/>
          <w:sz w:val="24"/>
        </w:rPr>
        <w:t xml:space="preserve">Ringraziamo gli operatori coinvolti, </w:t>
      </w:r>
      <w:r w:rsidR="73586E49" w:rsidRPr="000A2761">
        <w:rPr>
          <w:rFonts w:eastAsia="Helvetica" w:cstheme="minorHAnsi"/>
          <w:i/>
          <w:iCs/>
          <w:sz w:val="24"/>
        </w:rPr>
        <w:t>i partner che sostengono l’iniziativa</w:t>
      </w:r>
      <w:r w:rsidR="6E12F2AD" w:rsidRPr="000A2761">
        <w:rPr>
          <w:rFonts w:eastAsia="Helvetica" w:cstheme="minorHAnsi"/>
          <w:i/>
          <w:iCs/>
          <w:sz w:val="24"/>
        </w:rPr>
        <w:t xml:space="preserve"> e che si </w:t>
      </w:r>
      <w:r w:rsidR="18391200" w:rsidRPr="000A2761">
        <w:rPr>
          <w:rFonts w:eastAsia="Helvetica" w:cstheme="minorHAnsi"/>
          <w:i/>
          <w:iCs/>
          <w:sz w:val="24"/>
        </w:rPr>
        <w:t>ad</w:t>
      </w:r>
      <w:r w:rsidR="6E12F2AD" w:rsidRPr="000A2761">
        <w:rPr>
          <w:rFonts w:eastAsia="Helvetica" w:cstheme="minorHAnsi"/>
          <w:i/>
          <w:iCs/>
          <w:sz w:val="24"/>
        </w:rPr>
        <w:t>operano per rendere questa settimana sempre più interessante e coinvolgente per il pubblico, segno tangibile di una passione autentica per l’isola di Irlanda. Ri</w:t>
      </w:r>
      <w:r w:rsidR="50D76644" w:rsidRPr="000A2761">
        <w:rPr>
          <w:rFonts w:eastAsia="Helvetica" w:cstheme="minorHAnsi"/>
          <w:i/>
          <w:iCs/>
          <w:sz w:val="24"/>
        </w:rPr>
        <w:t xml:space="preserve">ngraziamo </w:t>
      </w:r>
      <w:r w:rsidR="6E12F2AD" w:rsidRPr="000A2761">
        <w:rPr>
          <w:rFonts w:eastAsia="Helvetica" w:cstheme="minorHAnsi"/>
          <w:i/>
          <w:iCs/>
          <w:sz w:val="24"/>
        </w:rPr>
        <w:t xml:space="preserve">anche il supporto costante delle </w:t>
      </w:r>
      <w:r w:rsidR="1CE1C8DB" w:rsidRPr="000A2761">
        <w:rPr>
          <w:rFonts w:eastAsia="Helvetica" w:cstheme="minorHAnsi"/>
          <w:i/>
          <w:iCs/>
          <w:sz w:val="24"/>
        </w:rPr>
        <w:t>autorità</w:t>
      </w:r>
      <w:r w:rsidR="71ACD15B" w:rsidRPr="000A2761">
        <w:rPr>
          <w:rFonts w:eastAsia="Helvetica" w:cstheme="minorHAnsi"/>
          <w:i/>
          <w:iCs/>
          <w:sz w:val="24"/>
        </w:rPr>
        <w:t xml:space="preserve"> irlandesi</w:t>
      </w:r>
      <w:r w:rsidR="23E55930" w:rsidRPr="000A2761">
        <w:rPr>
          <w:rFonts w:eastAsia="Helvetica" w:cstheme="minorHAnsi"/>
          <w:i/>
          <w:iCs/>
          <w:sz w:val="24"/>
        </w:rPr>
        <w:t xml:space="preserve"> </w:t>
      </w:r>
      <w:r w:rsidR="07894D57" w:rsidRPr="000A2761">
        <w:rPr>
          <w:rFonts w:eastAsia="Helvetica" w:cstheme="minorHAnsi"/>
          <w:i/>
          <w:iCs/>
          <w:sz w:val="24"/>
        </w:rPr>
        <w:t xml:space="preserve">e </w:t>
      </w:r>
      <w:r w:rsidR="71ACD15B" w:rsidRPr="000A2761">
        <w:rPr>
          <w:rFonts w:eastAsia="Helvetica" w:cstheme="minorHAnsi"/>
          <w:i/>
          <w:iCs/>
          <w:sz w:val="24"/>
        </w:rPr>
        <w:t>il com</w:t>
      </w:r>
      <w:r w:rsidR="29868B9C" w:rsidRPr="000A2761">
        <w:rPr>
          <w:rFonts w:eastAsia="Helvetica" w:cstheme="minorHAnsi"/>
          <w:i/>
          <w:iCs/>
          <w:sz w:val="24"/>
        </w:rPr>
        <w:t>une di Milano per il patrocinio</w:t>
      </w:r>
      <w:r w:rsidRPr="000A2761">
        <w:rPr>
          <w:rFonts w:eastAsia="Helvetica" w:cstheme="minorHAnsi"/>
          <w:i/>
          <w:iCs/>
          <w:sz w:val="24"/>
        </w:rPr>
        <w:t xml:space="preserve"> che accompagna l’iniziativa e ne riconosce il valore culturale.”,</w:t>
      </w:r>
      <w:r w:rsidRPr="000A2761">
        <w:rPr>
          <w:rFonts w:eastAsia="Helvetica" w:cstheme="minorHAnsi"/>
          <w:sz w:val="24"/>
        </w:rPr>
        <w:t xml:space="preserve"> </w:t>
      </w:r>
      <w:r w:rsidRPr="000A2761">
        <w:rPr>
          <w:rFonts w:eastAsia="Helvetica" w:cstheme="minorHAnsi"/>
          <w:sz w:val="24"/>
          <w:lang w:eastAsia="it-IT"/>
        </w:rPr>
        <w:t xml:space="preserve">commenta </w:t>
      </w:r>
      <w:r w:rsidRPr="000A2761">
        <w:rPr>
          <w:rFonts w:eastAsia="Helvetica" w:cstheme="minorHAnsi"/>
          <w:b/>
          <w:bCs/>
          <w:sz w:val="24"/>
          <w:lang w:eastAsia="it-IT"/>
        </w:rPr>
        <w:t>Marcella Ercolini, Direttrice di Turismo Irlandese in Italia.</w:t>
      </w:r>
    </w:p>
    <w:p w14:paraId="2BDB43B8" w14:textId="5C764F6D" w:rsidR="007B2E23" w:rsidRPr="000A2761" w:rsidRDefault="7CE60491" w:rsidP="15B054FF">
      <w:pPr>
        <w:spacing w:before="100" w:beforeAutospacing="1" w:after="100" w:afterAutospacing="1"/>
        <w:jc w:val="both"/>
        <w:rPr>
          <w:rFonts w:eastAsia="Times New Roman" w:cstheme="minorHAnsi"/>
          <w:b/>
          <w:bCs/>
          <w:sz w:val="24"/>
          <w:lang w:eastAsia="it-IT"/>
        </w:rPr>
      </w:pPr>
      <w:r w:rsidRPr="000A2761">
        <w:rPr>
          <w:rFonts w:eastAsia="Times New Roman" w:cstheme="minorHAnsi"/>
          <w:b/>
          <w:bCs/>
          <w:sz w:val="24"/>
          <w:lang w:eastAsia="it-IT"/>
        </w:rPr>
        <w:t xml:space="preserve">Experience Ireland: </w:t>
      </w:r>
      <w:r w:rsidR="5AC5EEB4" w:rsidRPr="000A2761">
        <w:rPr>
          <w:rFonts w:eastAsia="Times New Roman" w:cstheme="minorHAnsi"/>
          <w:b/>
          <w:bCs/>
          <w:sz w:val="24"/>
          <w:lang w:eastAsia="it-IT"/>
        </w:rPr>
        <w:t>un viaggio virtuale in Irlanda</w:t>
      </w:r>
      <w:r w:rsidR="61023A05" w:rsidRPr="000A2761">
        <w:rPr>
          <w:rFonts w:eastAsia="Times New Roman" w:cstheme="minorHAnsi"/>
          <w:b/>
          <w:bCs/>
          <w:sz w:val="24"/>
          <w:lang w:eastAsia="it-IT"/>
        </w:rPr>
        <w:t xml:space="preserve"> attraverso</w:t>
      </w:r>
      <w:r w:rsidR="5776EEE0" w:rsidRPr="000A2761">
        <w:rPr>
          <w:rFonts w:eastAsia="Times New Roman" w:cstheme="minorHAnsi"/>
          <w:b/>
          <w:bCs/>
          <w:sz w:val="24"/>
          <w:lang w:eastAsia="it-IT"/>
        </w:rPr>
        <w:t xml:space="preserve"> un’esperienza multisensoriale</w:t>
      </w:r>
    </w:p>
    <w:p w14:paraId="13CAA236" w14:textId="5654AB70" w:rsidR="007B2E23" w:rsidRPr="000A2761" w:rsidRDefault="7CE60491" w:rsidP="17F65D2F">
      <w:pPr>
        <w:spacing w:beforeAutospacing="1" w:afterAutospacing="1" w:line="259" w:lineRule="auto"/>
        <w:jc w:val="both"/>
        <w:rPr>
          <w:rFonts w:eastAsia="Times New Roman" w:cstheme="minorHAnsi"/>
          <w:sz w:val="24"/>
          <w:lang w:eastAsia="it-IT"/>
        </w:rPr>
      </w:pPr>
      <w:r w:rsidRPr="000A2761">
        <w:rPr>
          <w:rFonts w:eastAsia="Times New Roman" w:cstheme="minorHAnsi"/>
          <w:sz w:val="24"/>
          <w:lang w:eastAsia="it-IT"/>
        </w:rPr>
        <w:t>Parole chiave:</w:t>
      </w:r>
      <w:r w:rsidRPr="000A2761">
        <w:rPr>
          <w:rFonts w:eastAsia="Times New Roman" w:cstheme="minorHAnsi"/>
          <w:b/>
          <w:bCs/>
          <w:sz w:val="24"/>
          <w:lang w:eastAsia="it-IT"/>
        </w:rPr>
        <w:t xml:space="preserve"> immersività</w:t>
      </w:r>
      <w:r w:rsidRPr="000A2761">
        <w:rPr>
          <w:rFonts w:eastAsia="Times New Roman" w:cstheme="minorHAnsi"/>
          <w:sz w:val="24"/>
          <w:lang w:eastAsia="it-IT"/>
        </w:rPr>
        <w:t xml:space="preserve"> e </w:t>
      </w:r>
      <w:r w:rsidRPr="000A2761">
        <w:rPr>
          <w:rFonts w:eastAsia="Times New Roman" w:cstheme="minorHAnsi"/>
          <w:b/>
          <w:bCs/>
          <w:sz w:val="24"/>
          <w:lang w:eastAsia="it-IT"/>
        </w:rPr>
        <w:t>interattività</w:t>
      </w:r>
      <w:r w:rsidR="2AD96D9D" w:rsidRPr="000A2761">
        <w:rPr>
          <w:rFonts w:eastAsia="Times New Roman" w:cstheme="minorHAnsi"/>
          <w:sz w:val="24"/>
          <w:lang w:eastAsia="it-IT"/>
        </w:rPr>
        <w:t xml:space="preserve">. Domenica </w:t>
      </w:r>
      <w:r w:rsidRPr="000A2761">
        <w:rPr>
          <w:rFonts w:eastAsia="Times New Roman" w:cstheme="minorHAnsi"/>
          <w:sz w:val="24"/>
          <w:lang w:eastAsia="it-IT"/>
        </w:rPr>
        <w:t xml:space="preserve">8 marzo </w:t>
      </w:r>
      <w:r w:rsidR="7D68F605" w:rsidRPr="000A2761">
        <w:rPr>
          <w:rFonts w:eastAsia="Times New Roman" w:cstheme="minorHAnsi"/>
          <w:sz w:val="24"/>
          <w:lang w:eastAsia="it-IT"/>
        </w:rPr>
        <w:t xml:space="preserve">torna </w:t>
      </w:r>
      <w:r w:rsidRPr="000A2761">
        <w:rPr>
          <w:rFonts w:eastAsia="Times New Roman" w:cstheme="minorHAnsi"/>
          <w:sz w:val="24"/>
          <w:lang w:eastAsia="it-IT"/>
        </w:rPr>
        <w:t xml:space="preserve">Experience Ireland </w:t>
      </w:r>
      <w:r w:rsidR="6433B0FE" w:rsidRPr="000A2761">
        <w:rPr>
          <w:rFonts w:eastAsia="Times New Roman" w:cstheme="minorHAnsi"/>
          <w:sz w:val="24"/>
          <w:lang w:eastAsia="it-IT"/>
        </w:rPr>
        <w:t>a</w:t>
      </w:r>
      <w:r w:rsidRPr="000A2761">
        <w:rPr>
          <w:rFonts w:eastAsia="Times New Roman" w:cstheme="minorHAnsi"/>
          <w:sz w:val="24"/>
          <w:lang w:eastAsia="it-IT"/>
        </w:rPr>
        <w:t xml:space="preserve"> Cascina Cuccagn</w:t>
      </w:r>
      <w:r w:rsidR="1F585369" w:rsidRPr="000A2761">
        <w:rPr>
          <w:rFonts w:eastAsia="Times New Roman" w:cstheme="minorHAnsi"/>
          <w:sz w:val="24"/>
          <w:lang w:eastAsia="it-IT"/>
        </w:rPr>
        <w:t>a</w:t>
      </w:r>
      <w:r w:rsidR="58CFD644" w:rsidRPr="000A2761">
        <w:rPr>
          <w:rFonts w:eastAsia="Times New Roman" w:cstheme="minorHAnsi"/>
          <w:sz w:val="24"/>
          <w:lang w:eastAsia="it-IT"/>
        </w:rPr>
        <w:t>, una giornata esperienziale</w:t>
      </w:r>
      <w:r w:rsidR="5C5DB967" w:rsidRPr="000A2761">
        <w:rPr>
          <w:rFonts w:eastAsia="Times New Roman" w:cstheme="minorHAnsi"/>
          <w:sz w:val="24"/>
          <w:lang w:eastAsia="it-IT"/>
        </w:rPr>
        <w:t xml:space="preserve"> che porta l’Irlanda a Milano attraverso </w:t>
      </w:r>
      <w:r w:rsidRPr="000A2761">
        <w:rPr>
          <w:rFonts w:eastAsia="Times New Roman" w:cstheme="minorHAnsi"/>
          <w:sz w:val="24"/>
          <w:lang w:eastAsia="it-IT"/>
        </w:rPr>
        <w:t xml:space="preserve">oltre 30 attività tra workshop, degustazioni, incontri, esperienze “mani in pasta” incentrate sul gusto (pane, cioccolato e altre delizie), laboratori di artigianato, lezioni di danza e momenti interattivi </w:t>
      </w:r>
      <w:r w:rsidR="5A9B190A" w:rsidRPr="000A2761">
        <w:rPr>
          <w:rFonts w:eastAsia="Times New Roman" w:cstheme="minorHAnsi"/>
          <w:sz w:val="24"/>
          <w:lang w:eastAsia="it-IT"/>
        </w:rPr>
        <w:t xml:space="preserve">per visitare l’Irlanda attraverso tecnologie virtuali. </w:t>
      </w:r>
    </w:p>
    <w:p w14:paraId="4D3A8D70" w14:textId="555F15B9" w:rsidR="007B2E23" w:rsidRPr="000A2761" w:rsidRDefault="39A7391E" w:rsidP="17F65D2F">
      <w:pPr>
        <w:spacing w:beforeAutospacing="1" w:afterAutospacing="1" w:line="259" w:lineRule="auto"/>
        <w:jc w:val="both"/>
        <w:rPr>
          <w:rFonts w:eastAsia="Times New Roman" w:cstheme="minorHAnsi"/>
          <w:sz w:val="24"/>
          <w:lang w:eastAsia="it-IT"/>
        </w:rPr>
      </w:pPr>
      <w:r w:rsidRPr="000A2761">
        <w:rPr>
          <w:rFonts w:eastAsia="Times New Roman" w:cstheme="minorHAnsi"/>
          <w:sz w:val="24"/>
          <w:lang w:eastAsia="it-IT"/>
        </w:rPr>
        <w:lastRenderedPageBreak/>
        <w:t>C</w:t>
      </w:r>
      <w:r w:rsidR="5A9B190A" w:rsidRPr="000A2761">
        <w:rPr>
          <w:rFonts w:eastAsia="Times New Roman" w:cstheme="minorHAnsi"/>
          <w:sz w:val="24"/>
          <w:lang w:eastAsia="it-IT"/>
        </w:rPr>
        <w:t>i sarà anche modo</w:t>
      </w:r>
      <w:r w:rsidR="3F4CA245" w:rsidRPr="000A2761">
        <w:rPr>
          <w:rFonts w:eastAsia="Times New Roman" w:cstheme="minorHAnsi"/>
          <w:sz w:val="24"/>
          <w:lang w:eastAsia="it-IT"/>
        </w:rPr>
        <w:t xml:space="preserve"> </w:t>
      </w:r>
      <w:r w:rsidR="7CE60491" w:rsidRPr="000A2761">
        <w:rPr>
          <w:rFonts w:eastAsia="Times New Roman" w:cstheme="minorHAnsi"/>
          <w:sz w:val="24"/>
          <w:lang w:eastAsia="it-IT"/>
        </w:rPr>
        <w:t xml:space="preserve">di cimentarsi con gli sport gaelici e il golf, che in Irlanda conta campi tra i più belli del mondo. Il tutto è reso possibile, grazie agli oltre </w:t>
      </w:r>
      <w:r w:rsidR="7CE60491" w:rsidRPr="000A2761">
        <w:rPr>
          <w:rFonts w:eastAsia="Times New Roman" w:cstheme="minorHAnsi"/>
          <w:b/>
          <w:bCs/>
          <w:sz w:val="24"/>
          <w:lang w:eastAsia="it-IT"/>
        </w:rPr>
        <w:t xml:space="preserve">20 </w:t>
      </w:r>
      <w:r w:rsidR="36CA4B7C" w:rsidRPr="000A2761">
        <w:rPr>
          <w:rFonts w:eastAsia="Times New Roman" w:cstheme="minorHAnsi"/>
          <w:b/>
          <w:bCs/>
          <w:sz w:val="24"/>
          <w:lang w:eastAsia="it-IT"/>
        </w:rPr>
        <w:t>rappresentanti</w:t>
      </w:r>
      <w:r w:rsidR="36CA4B7C" w:rsidRPr="000A2761">
        <w:rPr>
          <w:rFonts w:eastAsia="Times New Roman" w:cstheme="minorHAnsi"/>
          <w:sz w:val="24"/>
          <w:lang w:eastAsia="it-IT"/>
        </w:rPr>
        <w:t xml:space="preserve"> </w:t>
      </w:r>
      <w:r w:rsidR="7CE60491" w:rsidRPr="000A2761">
        <w:rPr>
          <w:rFonts w:eastAsia="Times New Roman" w:cstheme="minorHAnsi"/>
          <w:sz w:val="24"/>
          <w:lang w:eastAsia="it-IT"/>
        </w:rPr>
        <w:t>dell’industria turistica irlandes</w:t>
      </w:r>
      <w:r w:rsidR="7AEE056E" w:rsidRPr="000A2761">
        <w:rPr>
          <w:rFonts w:eastAsia="Times New Roman" w:cstheme="minorHAnsi"/>
          <w:sz w:val="24"/>
          <w:lang w:eastAsia="it-IT"/>
        </w:rPr>
        <w:t>e</w:t>
      </w:r>
      <w:r w:rsidR="7CE60491" w:rsidRPr="000A2761">
        <w:rPr>
          <w:rFonts w:eastAsia="Times New Roman" w:cstheme="minorHAnsi"/>
          <w:sz w:val="24"/>
          <w:lang w:eastAsia="it-IT"/>
        </w:rPr>
        <w:t xml:space="preserve"> </w:t>
      </w:r>
      <w:r w:rsidR="2B58AF84" w:rsidRPr="000A2761">
        <w:rPr>
          <w:rFonts w:eastAsia="Times New Roman" w:cstheme="minorHAnsi"/>
          <w:sz w:val="24"/>
          <w:lang w:eastAsia="it-IT"/>
        </w:rPr>
        <w:t xml:space="preserve">e che quest’anno, per la prima volta, vede </w:t>
      </w:r>
      <w:r w:rsidR="26D71EC6" w:rsidRPr="000A2761">
        <w:rPr>
          <w:rFonts w:eastAsia="Times New Roman" w:cstheme="minorHAnsi"/>
          <w:sz w:val="24"/>
          <w:lang w:eastAsia="it-IT"/>
        </w:rPr>
        <w:t>presenti</w:t>
      </w:r>
      <w:r w:rsidR="2B58AF84" w:rsidRPr="000A2761">
        <w:rPr>
          <w:rFonts w:eastAsia="Times New Roman" w:cstheme="minorHAnsi"/>
          <w:sz w:val="24"/>
          <w:lang w:eastAsia="it-IT"/>
        </w:rPr>
        <w:t xml:space="preserve"> anche </w:t>
      </w:r>
      <w:r w:rsidR="3F923BBB" w:rsidRPr="000A2761">
        <w:rPr>
          <w:rFonts w:eastAsia="Times New Roman" w:cstheme="minorHAnsi"/>
          <w:sz w:val="24"/>
          <w:lang w:eastAsia="it-IT"/>
        </w:rPr>
        <w:t xml:space="preserve">aziende </w:t>
      </w:r>
      <w:r w:rsidR="7CE60491" w:rsidRPr="000A2761">
        <w:rPr>
          <w:rFonts w:eastAsia="Times New Roman" w:cstheme="minorHAnsi"/>
          <w:sz w:val="24"/>
          <w:lang w:eastAsia="it-IT"/>
        </w:rPr>
        <w:t>del tessile</w:t>
      </w:r>
      <w:r w:rsidR="699F7881" w:rsidRPr="000A2761">
        <w:rPr>
          <w:rFonts w:eastAsia="Times New Roman" w:cstheme="minorHAnsi"/>
          <w:sz w:val="24"/>
          <w:lang w:eastAsia="it-IT"/>
        </w:rPr>
        <w:t xml:space="preserve"> e della </w:t>
      </w:r>
      <w:r w:rsidR="0D6A6B65" w:rsidRPr="000A2761">
        <w:rPr>
          <w:rFonts w:eastAsia="Times New Roman" w:cstheme="minorHAnsi"/>
          <w:sz w:val="24"/>
          <w:lang w:eastAsia="it-IT"/>
        </w:rPr>
        <w:t xml:space="preserve">tradizionale </w:t>
      </w:r>
      <w:r w:rsidR="699F7881" w:rsidRPr="000A2761">
        <w:rPr>
          <w:rFonts w:eastAsia="Times New Roman" w:cstheme="minorHAnsi"/>
          <w:sz w:val="24"/>
          <w:lang w:eastAsia="it-IT"/>
        </w:rPr>
        <w:t>maglieria</w:t>
      </w:r>
      <w:r w:rsidR="68BFEBD9" w:rsidRPr="000A2761">
        <w:rPr>
          <w:rFonts w:eastAsia="Times New Roman" w:cstheme="minorHAnsi"/>
          <w:sz w:val="24"/>
          <w:lang w:eastAsia="it-IT"/>
        </w:rPr>
        <w:t xml:space="preserve"> irlandese</w:t>
      </w:r>
      <w:r w:rsidR="699F7881" w:rsidRPr="000A2761">
        <w:rPr>
          <w:rFonts w:eastAsia="Times New Roman" w:cstheme="minorHAnsi"/>
          <w:sz w:val="24"/>
          <w:lang w:eastAsia="it-IT"/>
        </w:rPr>
        <w:t xml:space="preserve">, grazie alla collaborazione </w:t>
      </w:r>
      <w:r w:rsidR="76071DC1" w:rsidRPr="000A2761">
        <w:rPr>
          <w:rFonts w:eastAsia="Times New Roman" w:cstheme="minorHAnsi"/>
          <w:sz w:val="24"/>
          <w:lang w:eastAsia="it-IT"/>
        </w:rPr>
        <w:t xml:space="preserve">con </w:t>
      </w:r>
      <w:r w:rsidR="699F7881" w:rsidRPr="000A2761">
        <w:rPr>
          <w:rFonts w:eastAsia="Times New Roman" w:cstheme="minorHAnsi"/>
          <w:b/>
          <w:bCs/>
          <w:sz w:val="24"/>
          <w:lang w:eastAsia="it-IT"/>
        </w:rPr>
        <w:t>Enterprise Ireland</w:t>
      </w:r>
      <w:r w:rsidR="64BBC0AA" w:rsidRPr="000A2761">
        <w:rPr>
          <w:rFonts w:eastAsia="Times New Roman" w:cstheme="minorHAnsi"/>
          <w:sz w:val="24"/>
          <w:lang w:eastAsia="it-IT"/>
        </w:rPr>
        <w:t xml:space="preserve"> (</w:t>
      </w:r>
      <w:r w:rsidR="024EA5B6" w:rsidRPr="000A2761">
        <w:rPr>
          <w:rFonts w:eastAsia="Times New Roman" w:cstheme="minorHAnsi"/>
          <w:sz w:val="24"/>
          <w:lang w:eastAsia="it-IT"/>
        </w:rPr>
        <w:t>l’agenzia governativa irlandese per lo sviluppo delle imprese</w:t>
      </w:r>
      <w:r w:rsidR="750C3511" w:rsidRPr="000A2761">
        <w:rPr>
          <w:rFonts w:eastAsia="Times New Roman" w:cstheme="minorHAnsi"/>
          <w:sz w:val="24"/>
          <w:lang w:eastAsia="it-IT"/>
        </w:rPr>
        <w:t xml:space="preserve">). </w:t>
      </w:r>
      <w:r w:rsidR="0970F4E9" w:rsidRPr="000A2761">
        <w:rPr>
          <w:rFonts w:eastAsia="Times New Roman" w:cstheme="minorHAnsi"/>
          <w:sz w:val="24"/>
          <w:lang w:eastAsia="it-IT"/>
        </w:rPr>
        <w:t>A completare il viaggio virtuale, un</w:t>
      </w:r>
      <w:r w:rsidR="2325D308" w:rsidRPr="000A2761">
        <w:rPr>
          <w:rFonts w:eastAsia="Times New Roman" w:cstheme="minorHAnsi"/>
          <w:sz w:val="24"/>
          <w:lang w:eastAsia="it-IT"/>
        </w:rPr>
        <w:t xml:space="preserve">a </w:t>
      </w:r>
      <w:r w:rsidR="0970F4E9" w:rsidRPr="000A2761">
        <w:rPr>
          <w:rFonts w:eastAsia="Times New Roman" w:cstheme="minorHAnsi"/>
          <w:sz w:val="24"/>
          <w:lang w:eastAsia="it-IT"/>
        </w:rPr>
        <w:t xml:space="preserve">mostra fotografica </w:t>
      </w:r>
      <w:r w:rsidR="40642F81" w:rsidRPr="000A2761">
        <w:rPr>
          <w:rFonts w:eastAsia="Times New Roman" w:cstheme="minorHAnsi"/>
          <w:sz w:val="24"/>
          <w:lang w:eastAsia="it-IT"/>
        </w:rPr>
        <w:t>dedicata ai paesaggi e alle icone irlandesi.</w:t>
      </w:r>
    </w:p>
    <w:p w14:paraId="3D8E5717" w14:textId="48250B0D" w:rsidR="007B2E23" w:rsidRPr="00F61737" w:rsidRDefault="40642F81" w:rsidP="00F61737">
      <w:pPr>
        <w:spacing w:before="100" w:beforeAutospacing="1" w:after="100" w:afterAutospacing="1" w:line="259" w:lineRule="auto"/>
        <w:jc w:val="both"/>
        <w:rPr>
          <w:rFonts w:eastAsia="Times New Roman" w:cstheme="minorHAnsi"/>
          <w:b/>
          <w:bCs/>
          <w:sz w:val="24"/>
          <w:highlight w:val="yellow"/>
          <w:lang w:eastAsia="it-IT"/>
        </w:rPr>
      </w:pPr>
      <w:r w:rsidRPr="000A2761">
        <w:rPr>
          <w:rFonts w:eastAsia="Times New Roman" w:cstheme="minorHAnsi"/>
          <w:sz w:val="24"/>
          <w:lang w:eastAsia="it-IT"/>
        </w:rPr>
        <w:t>In programma anche i</w:t>
      </w:r>
      <w:r w:rsidR="540D54B0" w:rsidRPr="000A2761">
        <w:rPr>
          <w:rFonts w:eastAsia="Times New Roman" w:cstheme="minorHAnsi"/>
          <w:sz w:val="24"/>
          <w:lang w:eastAsia="it-IT"/>
        </w:rPr>
        <w:t xml:space="preserve">nteressanti </w:t>
      </w:r>
      <w:r w:rsidR="540D54B0" w:rsidRPr="000A2761">
        <w:rPr>
          <w:rFonts w:eastAsia="Times New Roman" w:cstheme="minorHAnsi"/>
          <w:b/>
          <w:bCs/>
          <w:sz w:val="24"/>
          <w:lang w:eastAsia="it-IT"/>
        </w:rPr>
        <w:t>Travel Talks</w:t>
      </w:r>
      <w:r w:rsidR="540D54B0" w:rsidRPr="000A2761">
        <w:rPr>
          <w:rFonts w:eastAsia="Times New Roman" w:cstheme="minorHAnsi"/>
          <w:sz w:val="24"/>
          <w:lang w:eastAsia="it-IT"/>
        </w:rPr>
        <w:t xml:space="preserve">, </w:t>
      </w:r>
      <w:r w:rsidR="77FC05C9" w:rsidRPr="000A2761">
        <w:rPr>
          <w:rFonts w:eastAsia="Times New Roman" w:cstheme="minorHAnsi"/>
          <w:sz w:val="24"/>
          <w:lang w:eastAsia="it-IT"/>
        </w:rPr>
        <w:t xml:space="preserve">5 </w:t>
      </w:r>
      <w:r w:rsidR="540D54B0" w:rsidRPr="000A2761">
        <w:rPr>
          <w:rFonts w:eastAsia="Times New Roman" w:cstheme="minorHAnsi"/>
          <w:sz w:val="24"/>
          <w:lang w:eastAsia="it-IT"/>
        </w:rPr>
        <w:t>incontri di approfondimento su diversi temi</w:t>
      </w:r>
      <w:r w:rsidR="7CE60491" w:rsidRPr="000A2761">
        <w:rPr>
          <w:rFonts w:eastAsia="Times New Roman" w:cstheme="minorHAnsi"/>
          <w:sz w:val="24"/>
          <w:lang w:eastAsia="it-IT"/>
        </w:rPr>
        <w:t>:</w:t>
      </w:r>
      <w:r w:rsidR="163538B3" w:rsidRPr="000A2761">
        <w:rPr>
          <w:rFonts w:eastAsia="Times New Roman" w:cstheme="minorHAnsi"/>
          <w:sz w:val="24"/>
          <w:lang w:eastAsia="it-IT"/>
        </w:rPr>
        <w:t xml:space="preserve"> </w:t>
      </w:r>
      <w:r w:rsidR="7CE60491" w:rsidRPr="000A2761">
        <w:rPr>
          <w:rFonts w:eastAsia="Times New Roman" w:cstheme="minorHAnsi"/>
          <w:sz w:val="24"/>
          <w:lang w:eastAsia="it-IT"/>
        </w:rPr>
        <w:t xml:space="preserve">il </w:t>
      </w:r>
      <w:r w:rsidR="7CE60491" w:rsidRPr="000A2761">
        <w:rPr>
          <w:rFonts w:eastAsia="Times New Roman" w:cstheme="minorHAnsi"/>
          <w:b/>
          <w:bCs/>
          <w:sz w:val="24"/>
          <w:lang w:eastAsia="it-IT"/>
        </w:rPr>
        <w:t>turismo gastronomico</w:t>
      </w:r>
      <w:r w:rsidR="7CE60491" w:rsidRPr="000A2761">
        <w:rPr>
          <w:rFonts w:eastAsia="Times New Roman" w:cstheme="minorHAnsi"/>
          <w:sz w:val="24"/>
          <w:lang w:eastAsia="it-IT"/>
        </w:rPr>
        <w:t xml:space="preserve">, gli </w:t>
      </w:r>
      <w:r w:rsidR="7CE60491" w:rsidRPr="000A2761">
        <w:rPr>
          <w:rFonts w:eastAsia="Times New Roman" w:cstheme="minorHAnsi"/>
          <w:b/>
          <w:bCs/>
          <w:sz w:val="24"/>
          <w:lang w:eastAsia="it-IT"/>
        </w:rPr>
        <w:t>sport irlandes</w:t>
      </w:r>
      <w:r w:rsidR="7CE60491" w:rsidRPr="000A2761">
        <w:rPr>
          <w:rFonts w:eastAsia="Times New Roman" w:cstheme="minorHAnsi"/>
          <w:sz w:val="24"/>
          <w:lang w:eastAsia="it-IT"/>
        </w:rPr>
        <w:t xml:space="preserve">i, i </w:t>
      </w:r>
      <w:r w:rsidR="7CE60491" w:rsidRPr="000A2761">
        <w:rPr>
          <w:rFonts w:eastAsia="Times New Roman" w:cstheme="minorHAnsi"/>
          <w:b/>
          <w:bCs/>
          <w:sz w:val="24"/>
          <w:lang w:eastAsia="it-IT"/>
        </w:rPr>
        <w:t>luoghi irlandesi protagonisti di famosi film e serie TV</w:t>
      </w:r>
      <w:r w:rsidR="2E313C95" w:rsidRPr="000A2761">
        <w:rPr>
          <w:rFonts w:eastAsia="Times New Roman" w:cstheme="minorHAnsi"/>
          <w:sz w:val="24"/>
          <w:lang w:eastAsia="it-IT"/>
        </w:rPr>
        <w:t xml:space="preserve"> e </w:t>
      </w:r>
      <w:r w:rsidR="0761D04A" w:rsidRPr="000A2761">
        <w:rPr>
          <w:rFonts w:eastAsia="Times New Roman" w:cstheme="minorHAnsi"/>
          <w:sz w:val="24"/>
          <w:lang w:eastAsia="it-IT"/>
        </w:rPr>
        <w:t>i</w:t>
      </w:r>
      <w:r w:rsidR="2E313C95" w:rsidRPr="000A2761">
        <w:rPr>
          <w:rFonts w:eastAsia="Times New Roman" w:cstheme="minorHAnsi"/>
          <w:sz w:val="24"/>
          <w:lang w:eastAsia="it-IT"/>
        </w:rPr>
        <w:t xml:space="preserve">l </w:t>
      </w:r>
      <w:r w:rsidR="2E313C95" w:rsidRPr="000A2761">
        <w:rPr>
          <w:rFonts w:eastAsia="Times New Roman" w:cstheme="minorHAnsi"/>
          <w:b/>
          <w:bCs/>
          <w:sz w:val="24"/>
          <w:lang w:eastAsia="it-IT"/>
        </w:rPr>
        <w:t>legame tra Guinness e Irlanda</w:t>
      </w:r>
      <w:r w:rsidR="2E313C95" w:rsidRPr="000A2761">
        <w:rPr>
          <w:rFonts w:eastAsia="Times New Roman" w:cstheme="minorHAnsi"/>
          <w:sz w:val="24"/>
          <w:lang w:eastAsia="it-IT"/>
        </w:rPr>
        <w:t>,</w:t>
      </w:r>
      <w:r w:rsidR="461026D9" w:rsidRPr="000A2761">
        <w:rPr>
          <w:rFonts w:eastAsia="Times New Roman" w:cstheme="minorHAnsi"/>
          <w:sz w:val="24"/>
          <w:lang w:eastAsia="it-IT"/>
        </w:rPr>
        <w:t xml:space="preserve"> la bevanda </w:t>
      </w:r>
      <w:r w:rsidR="2E313C95" w:rsidRPr="000A2761">
        <w:rPr>
          <w:rFonts w:eastAsia="Times New Roman" w:cstheme="minorHAnsi"/>
          <w:sz w:val="24"/>
          <w:lang w:eastAsia="it-IT"/>
        </w:rPr>
        <w:t>diventata vera e propria icona culturale dell’Isola di Smeraldo.</w:t>
      </w:r>
      <w:r w:rsidR="00F61737">
        <w:rPr>
          <w:rFonts w:eastAsia="Times New Roman" w:cstheme="minorHAnsi"/>
          <w:sz w:val="24"/>
          <w:lang w:eastAsia="it-IT"/>
        </w:rPr>
        <w:br/>
      </w:r>
      <w:r w:rsidR="00F61737">
        <w:rPr>
          <w:rFonts w:eastAsia="Times New Roman" w:cstheme="minorHAnsi"/>
          <w:sz w:val="24"/>
          <w:lang w:eastAsia="it-IT"/>
        </w:rPr>
        <w:br/>
      </w:r>
      <w:r w:rsidR="1F5D03D4" w:rsidRPr="00F61737">
        <w:rPr>
          <w:rFonts w:eastAsia="Times New Roman" w:cstheme="minorHAnsi"/>
          <w:b/>
          <w:bCs/>
          <w:sz w:val="24"/>
          <w:lang w:eastAsia="it-IT"/>
        </w:rPr>
        <w:t>La partecipazione è totalmente gratuita, fino ad esaurimento posti.</w:t>
      </w:r>
      <w:r w:rsidR="30A52FE1" w:rsidRPr="00F61737">
        <w:rPr>
          <w:rFonts w:eastAsia="Times New Roman" w:cstheme="minorHAnsi"/>
          <w:b/>
          <w:bCs/>
          <w:sz w:val="24"/>
          <w:lang w:eastAsia="it-IT"/>
        </w:rPr>
        <w:t xml:space="preserve"> Orari dalle 11.30 alle 19.00.</w:t>
      </w:r>
    </w:p>
    <w:p w14:paraId="644A4DD4" w14:textId="4D7A9683" w:rsidR="007B2E23" w:rsidRPr="000A2761" w:rsidRDefault="007B2E23" w:rsidP="17F65D2F">
      <w:pPr>
        <w:spacing w:before="100" w:beforeAutospacing="1" w:after="100" w:afterAutospacing="1"/>
        <w:rPr>
          <w:rFonts w:eastAsia="Helvetica" w:cstheme="minorHAnsi"/>
          <w:kern w:val="0"/>
          <w:sz w:val="24"/>
          <w14:ligatures w14:val="none"/>
        </w:rPr>
      </w:pPr>
      <w:r w:rsidRPr="000A2761">
        <w:rPr>
          <w:rFonts w:eastAsia="Times New Roman" w:cstheme="minorHAnsi"/>
          <w:b/>
          <w:bCs/>
          <w:kern w:val="0"/>
          <w:sz w:val="24"/>
          <w:lang w:eastAsia="it-IT"/>
          <w14:ligatures w14:val="none"/>
        </w:rPr>
        <w:t xml:space="preserve">Novità in movimento: </w:t>
      </w:r>
      <w:r w:rsidR="5B9BC062" w:rsidRPr="000A2761">
        <w:rPr>
          <w:rFonts w:cstheme="minorHAnsi"/>
          <w:b/>
          <w:bCs/>
          <w:sz w:val="24"/>
          <w:lang w:val="it" w:eastAsia="it-IT"/>
        </w:rPr>
        <w:t>in barca con musica irlandese sui Navigli e il Bike Food Tour</w:t>
      </w:r>
    </w:p>
    <w:p w14:paraId="6FD9C959" w14:textId="667DCB4C" w:rsidR="00320B41" w:rsidRPr="000A2761" w:rsidRDefault="03683662" w:rsidP="1AB59EA7">
      <w:pPr>
        <w:spacing w:before="100" w:beforeAutospacing="1" w:after="100" w:afterAutospacing="1"/>
        <w:jc w:val="both"/>
        <w:rPr>
          <w:rFonts w:eastAsia="Times New Roman" w:cstheme="minorHAnsi"/>
          <w:kern w:val="0"/>
          <w:sz w:val="24"/>
          <w:lang w:eastAsia="it-IT"/>
          <w14:ligatures w14:val="none"/>
        </w:rPr>
      </w:pPr>
      <w:r w:rsidRPr="000A2761">
        <w:rPr>
          <w:rFonts w:eastAsia="Times New Roman" w:cstheme="minorHAnsi"/>
          <w:kern w:val="0"/>
          <w:sz w:val="24"/>
          <w:lang w:eastAsia="it-IT"/>
          <w14:ligatures w14:val="none"/>
        </w:rPr>
        <w:t xml:space="preserve">E parlando di spazi e location iconiche di Milano, l’edizione 2026 </w:t>
      </w:r>
      <w:r w:rsidR="4DF5EEE8" w:rsidRPr="000A2761">
        <w:rPr>
          <w:rFonts w:eastAsia="Times New Roman" w:cstheme="minorHAnsi"/>
          <w:kern w:val="0"/>
          <w:sz w:val="24"/>
          <w:lang w:eastAsia="it-IT"/>
          <w14:ligatures w14:val="none"/>
        </w:rPr>
        <w:t xml:space="preserve">sarà caratterizzata da una bellissima novità: </w:t>
      </w:r>
      <w:r w:rsidR="56B88511" w:rsidRPr="000A2761">
        <w:rPr>
          <w:rFonts w:eastAsia="Times New Roman" w:cstheme="minorHAnsi"/>
          <w:kern w:val="0"/>
          <w:sz w:val="24"/>
          <w:lang w:eastAsia="it-IT"/>
          <w14:ligatures w14:val="none"/>
        </w:rPr>
        <w:t xml:space="preserve">dal </w:t>
      </w:r>
      <w:r w:rsidR="56B88511" w:rsidRPr="000A2761">
        <w:rPr>
          <w:rFonts w:eastAsia="Times New Roman" w:cstheme="minorHAnsi"/>
          <w:b/>
          <w:bCs/>
          <w:kern w:val="0"/>
          <w:sz w:val="24"/>
          <w:lang w:eastAsia="it-IT"/>
          <w14:ligatures w14:val="none"/>
        </w:rPr>
        <w:t>10 al 17 marzo</w:t>
      </w:r>
      <w:r w:rsidR="56B88511" w:rsidRPr="000A2761">
        <w:rPr>
          <w:rFonts w:eastAsia="Times New Roman" w:cstheme="minorHAnsi"/>
          <w:kern w:val="0"/>
          <w:sz w:val="24"/>
          <w:lang w:eastAsia="it-IT"/>
          <w14:ligatures w14:val="none"/>
        </w:rPr>
        <w:t>,</w:t>
      </w:r>
      <w:r w:rsidR="78741089" w:rsidRPr="000A2761">
        <w:rPr>
          <w:rFonts w:eastAsia="Times New Roman" w:cstheme="minorHAnsi"/>
          <w:kern w:val="0"/>
          <w:sz w:val="24"/>
          <w:lang w:eastAsia="it-IT"/>
          <w14:ligatures w14:val="none"/>
        </w:rPr>
        <w:t xml:space="preserve"> l’amatiss</w:t>
      </w:r>
      <w:r w:rsidR="78741089" w:rsidRPr="000A2761">
        <w:rPr>
          <w:rFonts w:cstheme="minorHAnsi"/>
          <w:sz w:val="24"/>
          <w:lang w:eastAsia="it-IT"/>
        </w:rPr>
        <w:t xml:space="preserve">imo </w:t>
      </w:r>
      <w:r w:rsidR="2329DBEF" w:rsidRPr="000A2761">
        <w:rPr>
          <w:rFonts w:cstheme="minorHAnsi"/>
          <w:sz w:val="24"/>
          <w:lang w:eastAsia="it-IT"/>
        </w:rPr>
        <w:t xml:space="preserve"> Battello Navigli “Rigoletto”</w:t>
      </w:r>
      <w:r w:rsidR="3C2ECA95" w:rsidRPr="000A2761">
        <w:rPr>
          <w:rFonts w:cstheme="minorHAnsi"/>
          <w:sz w:val="24"/>
          <w:lang w:eastAsia="it-IT"/>
        </w:rPr>
        <w:t>,</w:t>
      </w:r>
      <w:r w:rsidR="56B88511" w:rsidRPr="000A2761">
        <w:rPr>
          <w:rFonts w:cstheme="minorHAnsi"/>
          <w:sz w:val="24"/>
          <w:lang w:eastAsia="it-IT"/>
        </w:rPr>
        <w:t xml:space="preserve"> </w:t>
      </w:r>
      <w:r w:rsidR="4DF5EEE8" w:rsidRPr="000A2761">
        <w:rPr>
          <w:rFonts w:cstheme="minorHAnsi"/>
          <w:sz w:val="24"/>
          <w:lang w:eastAsia="it-IT"/>
        </w:rPr>
        <w:t>che per</w:t>
      </w:r>
      <w:r w:rsidR="4DF5EEE8" w:rsidRPr="000A2761">
        <w:rPr>
          <w:rFonts w:eastAsia="Times New Roman" w:cstheme="minorHAnsi"/>
          <w:kern w:val="0"/>
          <w:sz w:val="24"/>
          <w:lang w:eastAsia="it-IT"/>
          <w14:ligatures w14:val="none"/>
        </w:rPr>
        <w:t xml:space="preserve">mette di godere della bellezza dei </w:t>
      </w:r>
      <w:r w:rsidR="78741089" w:rsidRPr="000A2761">
        <w:rPr>
          <w:rFonts w:eastAsia="Times New Roman" w:cstheme="minorHAnsi"/>
          <w:kern w:val="0"/>
          <w:sz w:val="24"/>
          <w:lang w:eastAsia="it-IT"/>
          <w14:ligatures w14:val="none"/>
        </w:rPr>
        <w:t>N</w:t>
      </w:r>
      <w:r w:rsidR="4DF5EEE8" w:rsidRPr="000A2761">
        <w:rPr>
          <w:rFonts w:eastAsia="Times New Roman" w:cstheme="minorHAnsi"/>
          <w:kern w:val="0"/>
          <w:sz w:val="24"/>
          <w:lang w:eastAsia="it-IT"/>
          <w14:ligatures w14:val="none"/>
        </w:rPr>
        <w:t>avigli da una prospettiva speciale, si tingerà letteralmente di verde e</w:t>
      </w:r>
      <w:r w:rsidR="0F88060F" w:rsidRPr="000A2761">
        <w:rPr>
          <w:rFonts w:eastAsia="Times New Roman" w:cstheme="minorHAnsi"/>
          <w:kern w:val="0"/>
          <w:sz w:val="24"/>
          <w:lang w:eastAsia="it-IT"/>
          <w14:ligatures w14:val="none"/>
        </w:rPr>
        <w:t xml:space="preserve"> </w:t>
      </w:r>
      <w:r w:rsidR="2682CE8A" w:rsidRPr="000A2761">
        <w:rPr>
          <w:rFonts w:eastAsia="Times New Roman" w:cstheme="minorHAnsi"/>
          <w:kern w:val="0"/>
          <w:sz w:val="24"/>
          <w:lang w:eastAsia="it-IT"/>
          <w14:ligatures w14:val="none"/>
        </w:rPr>
        <w:t xml:space="preserve">ogni sera </w:t>
      </w:r>
      <w:r w:rsidR="43D3B905" w:rsidRPr="000A2761">
        <w:rPr>
          <w:rFonts w:eastAsia="Times New Roman" w:cstheme="minorHAnsi"/>
          <w:kern w:val="0"/>
          <w:sz w:val="24"/>
          <w:lang w:eastAsia="it-IT"/>
          <w14:ligatures w14:val="none"/>
        </w:rPr>
        <w:t xml:space="preserve">dalle </w:t>
      </w:r>
      <w:r w:rsidR="0959BEEC" w:rsidRPr="000A2761">
        <w:rPr>
          <w:rFonts w:eastAsia="Times New Roman" w:cstheme="minorHAnsi"/>
          <w:kern w:val="0"/>
          <w:sz w:val="24"/>
          <w:lang w:eastAsia="it-IT"/>
          <w14:ligatures w14:val="none"/>
        </w:rPr>
        <w:t>1</w:t>
      </w:r>
      <w:r w:rsidR="41C7A5DF" w:rsidRPr="000A2761">
        <w:rPr>
          <w:rFonts w:eastAsia="Times New Roman" w:cstheme="minorHAnsi"/>
          <w:kern w:val="0"/>
          <w:sz w:val="24"/>
          <w:lang w:eastAsia="it-IT"/>
          <w14:ligatures w14:val="none"/>
        </w:rPr>
        <w:t>8.30</w:t>
      </w:r>
      <w:r w:rsidR="3D351B57" w:rsidRPr="000A2761">
        <w:rPr>
          <w:rFonts w:eastAsia="Times New Roman" w:cstheme="minorHAnsi"/>
          <w:kern w:val="0"/>
          <w:sz w:val="24"/>
          <w:lang w:eastAsia="it-IT"/>
          <w14:ligatures w14:val="none"/>
        </w:rPr>
        <w:t xml:space="preserve"> </w:t>
      </w:r>
      <w:r w:rsidR="2682CE8A" w:rsidRPr="000A2761">
        <w:rPr>
          <w:rFonts w:eastAsia="Times New Roman" w:cstheme="minorHAnsi"/>
          <w:kern w:val="0"/>
          <w:sz w:val="24"/>
          <w:lang w:eastAsia="it-IT"/>
          <w14:ligatures w14:val="none"/>
        </w:rPr>
        <w:t>alle</w:t>
      </w:r>
      <w:r w:rsidR="2682CE8A" w:rsidRPr="000A2761">
        <w:rPr>
          <w:rFonts w:eastAsia="Times New Roman" w:cstheme="minorHAnsi"/>
          <w:color w:val="FF0000"/>
          <w:kern w:val="0"/>
          <w:sz w:val="24"/>
          <w:lang w:eastAsia="it-IT"/>
          <w14:ligatures w14:val="none"/>
        </w:rPr>
        <w:t xml:space="preserve"> </w:t>
      </w:r>
      <w:r w:rsidR="23BC733D" w:rsidRPr="000A2761">
        <w:rPr>
          <w:rFonts w:eastAsia="Times New Roman" w:cstheme="minorHAnsi"/>
          <w:kern w:val="0"/>
          <w:sz w:val="24"/>
          <w:lang w:eastAsia="it-IT"/>
          <w14:ligatures w14:val="none"/>
        </w:rPr>
        <w:t>21.00</w:t>
      </w:r>
      <w:r w:rsidR="2682CE8A" w:rsidRPr="000A2761">
        <w:rPr>
          <w:rFonts w:eastAsia="Times New Roman" w:cstheme="minorHAnsi"/>
          <w:kern w:val="0"/>
          <w:sz w:val="24"/>
          <w:lang w:eastAsia="it-IT"/>
          <w14:ligatures w14:val="none"/>
        </w:rPr>
        <w:t xml:space="preserve"> sarà ancora più</w:t>
      </w:r>
      <w:r w:rsidR="53C52CD0" w:rsidRPr="000A2761">
        <w:rPr>
          <w:rFonts w:eastAsia="Times New Roman" w:cstheme="minorHAnsi"/>
          <w:kern w:val="0"/>
          <w:sz w:val="24"/>
          <w:lang w:eastAsia="it-IT"/>
          <w14:ligatures w14:val="none"/>
        </w:rPr>
        <w:t xml:space="preserve"> </w:t>
      </w:r>
      <w:r w:rsidR="50CF146C" w:rsidRPr="000A2761">
        <w:rPr>
          <w:rFonts w:eastAsia="Times New Roman" w:cstheme="minorHAnsi"/>
          <w:kern w:val="0"/>
          <w:sz w:val="24"/>
          <w:lang w:eastAsia="it-IT"/>
          <w14:ligatures w14:val="none"/>
        </w:rPr>
        <w:t>vivace, grazie alla musica irlandese</w:t>
      </w:r>
      <w:r w:rsidR="4DF5EEE8" w:rsidRPr="000A2761">
        <w:rPr>
          <w:rFonts w:eastAsia="Times New Roman" w:cstheme="minorHAnsi"/>
          <w:kern w:val="0"/>
          <w:sz w:val="24"/>
          <w:lang w:eastAsia="it-IT"/>
          <w14:ligatures w14:val="none"/>
        </w:rPr>
        <w:t xml:space="preserve"> </w:t>
      </w:r>
      <w:r w:rsidR="0DAAB7DA" w:rsidRPr="000A2761">
        <w:rPr>
          <w:rFonts w:eastAsia="Times New Roman" w:cstheme="minorHAnsi"/>
          <w:kern w:val="0"/>
          <w:sz w:val="24"/>
          <w:lang w:eastAsia="it-IT"/>
          <w14:ligatures w14:val="none"/>
        </w:rPr>
        <w:t>suonata dal vivo</w:t>
      </w:r>
      <w:r w:rsidR="2682CE8A" w:rsidRPr="000A2761">
        <w:rPr>
          <w:rFonts w:eastAsia="Times New Roman" w:cstheme="minorHAnsi"/>
          <w:kern w:val="0"/>
          <w:sz w:val="24"/>
          <w:lang w:eastAsia="it-IT"/>
          <w14:ligatures w14:val="none"/>
        </w:rPr>
        <w:t xml:space="preserve"> da ben cinque</w:t>
      </w:r>
      <w:r w:rsidR="4860D2FF" w:rsidRPr="000A2761">
        <w:rPr>
          <w:rFonts w:eastAsia="Times New Roman" w:cstheme="minorHAnsi"/>
          <w:kern w:val="0"/>
          <w:sz w:val="24"/>
          <w:lang w:eastAsia="it-IT"/>
          <w14:ligatures w14:val="none"/>
        </w:rPr>
        <w:t xml:space="preserve"> band</w:t>
      </w:r>
      <w:r w:rsidR="2682CE8A" w:rsidRPr="000A2761">
        <w:rPr>
          <w:rFonts w:eastAsia="Times New Roman" w:cstheme="minorHAnsi"/>
          <w:sz w:val="24"/>
          <w:lang w:eastAsia="it-IT"/>
        </w:rPr>
        <w:t xml:space="preserve">: </w:t>
      </w:r>
      <w:r w:rsidR="2682CE8A" w:rsidRPr="000A2761">
        <w:rPr>
          <w:rFonts w:cstheme="minorHAnsi"/>
          <w:sz w:val="24"/>
        </w:rPr>
        <w:t>10 marzo, I Santi Bevitori; 11–14 marzo, Ar An Talamh; 15 marzo, Andrea Rock &amp; Lorena Vezzaro; 16 marzo, Keltaholics Trio; 17 marzo, Duilleoga Duo.</w:t>
      </w:r>
    </w:p>
    <w:p w14:paraId="3F53FFE9" w14:textId="3CBE44C5" w:rsidR="00E06B81" w:rsidRPr="000A2761" w:rsidRDefault="503A4D59" w:rsidP="17F65D2F">
      <w:pPr>
        <w:spacing w:before="100" w:beforeAutospacing="1" w:after="100" w:afterAutospacing="1"/>
        <w:jc w:val="both"/>
        <w:rPr>
          <w:rFonts w:cstheme="minorHAnsi"/>
          <w:sz w:val="24"/>
        </w:rPr>
      </w:pPr>
      <w:r w:rsidRPr="000A2761">
        <w:rPr>
          <w:rFonts w:eastAsia="Times New Roman" w:cstheme="minorHAnsi"/>
          <w:kern w:val="0"/>
          <w:sz w:val="24"/>
          <w:lang w:eastAsia="it-IT"/>
          <w14:ligatures w14:val="none"/>
        </w:rPr>
        <w:t>Un’altra esperienza inedita</w:t>
      </w:r>
      <w:r w:rsidR="5FA5408B" w:rsidRPr="000A2761">
        <w:rPr>
          <w:rFonts w:eastAsia="Times New Roman" w:cstheme="minorHAnsi"/>
          <w:kern w:val="0"/>
          <w:sz w:val="24"/>
          <w:lang w:eastAsia="it-IT"/>
          <w14:ligatures w14:val="none"/>
        </w:rPr>
        <w:t>,</w:t>
      </w:r>
      <w:r w:rsidRPr="000A2761">
        <w:rPr>
          <w:rFonts w:eastAsia="Times New Roman" w:cstheme="minorHAnsi"/>
          <w:kern w:val="0"/>
          <w:sz w:val="24"/>
          <w:lang w:eastAsia="it-IT"/>
          <w14:ligatures w14:val="none"/>
        </w:rPr>
        <w:t xml:space="preserve"> che rimetterà al centro dell’attenzione il cicloturismo sarà </w:t>
      </w:r>
      <w:r w:rsidR="193513C4" w:rsidRPr="000A2761">
        <w:rPr>
          <w:rFonts w:eastAsia="Times New Roman" w:cstheme="minorHAnsi"/>
          <w:kern w:val="0"/>
          <w:sz w:val="24"/>
          <w:lang w:eastAsia="it-IT"/>
          <w14:ligatures w14:val="none"/>
        </w:rPr>
        <w:t>il Bike Food Tour</w:t>
      </w:r>
      <w:r w:rsidRPr="000A2761">
        <w:rPr>
          <w:rFonts w:eastAsia="Times New Roman" w:cstheme="minorHAnsi"/>
          <w:kern w:val="0"/>
          <w:sz w:val="24"/>
          <w:lang w:eastAsia="it-IT"/>
          <w14:ligatures w14:val="none"/>
        </w:rPr>
        <w:t xml:space="preserve">, in collaborazione con </w:t>
      </w:r>
      <w:r w:rsidR="5FA5408B" w:rsidRPr="000A2761">
        <w:rPr>
          <w:rFonts w:eastAsia="Times New Roman" w:cstheme="minorHAnsi"/>
          <w:kern w:val="0"/>
          <w:sz w:val="24"/>
          <w:lang w:eastAsia="it-IT"/>
          <w14:ligatures w14:val="none"/>
        </w:rPr>
        <w:t>l</w:t>
      </w:r>
      <w:r w:rsidR="4F40020D" w:rsidRPr="000A2761">
        <w:rPr>
          <w:rFonts w:eastAsia="Times New Roman" w:cstheme="minorHAnsi"/>
          <w:kern w:val="0"/>
          <w:sz w:val="24"/>
          <w:lang w:eastAsia="it-IT"/>
          <w14:ligatures w14:val="none"/>
        </w:rPr>
        <w:t>o storico</w:t>
      </w:r>
      <w:r w:rsidR="5FA5408B" w:rsidRPr="000A2761">
        <w:rPr>
          <w:rFonts w:eastAsia="Times New Roman" w:cstheme="minorHAnsi"/>
          <w:kern w:val="0"/>
          <w:sz w:val="24"/>
          <w:lang w:eastAsia="it-IT"/>
          <w14:ligatures w14:val="none"/>
        </w:rPr>
        <w:t xml:space="preserve"> </w:t>
      </w:r>
      <w:r w:rsidR="3BA94DE5" w:rsidRPr="000A2761">
        <w:rPr>
          <w:rFonts w:eastAsia="Times New Roman" w:cstheme="minorHAnsi"/>
          <w:kern w:val="0"/>
          <w:sz w:val="24"/>
          <w:lang w:eastAsia="it-IT"/>
          <w14:ligatures w14:val="none"/>
        </w:rPr>
        <w:t xml:space="preserve">marchio </w:t>
      </w:r>
      <w:r w:rsidR="5FA5408B" w:rsidRPr="000A2761">
        <w:rPr>
          <w:rFonts w:eastAsia="Times New Roman" w:cstheme="minorHAnsi"/>
          <w:kern w:val="0"/>
          <w:sz w:val="24"/>
          <w:lang w:eastAsia="it-IT"/>
          <w14:ligatures w14:val="none"/>
        </w:rPr>
        <w:t xml:space="preserve">milanese </w:t>
      </w:r>
      <w:r w:rsidR="6216E8FC" w:rsidRPr="000A2761">
        <w:rPr>
          <w:rFonts w:eastAsia="Times New Roman" w:cstheme="minorHAnsi"/>
          <w:kern w:val="0"/>
          <w:sz w:val="24"/>
          <w:lang w:eastAsia="it-IT"/>
          <w14:ligatures w14:val="none"/>
        </w:rPr>
        <w:t xml:space="preserve">di biciclette </w:t>
      </w:r>
      <w:r w:rsidRPr="000A2761">
        <w:rPr>
          <w:rFonts w:eastAsia="Times New Roman" w:cstheme="minorHAnsi"/>
          <w:b/>
          <w:bCs/>
          <w:kern w:val="0"/>
          <w:sz w:val="24"/>
          <w:lang w:eastAsia="it-IT"/>
          <w14:ligatures w14:val="none"/>
        </w:rPr>
        <w:t>Rossignoli</w:t>
      </w:r>
      <w:r w:rsidR="1E1EBAF2" w:rsidRPr="000A2761">
        <w:rPr>
          <w:rFonts w:eastAsia="Times New Roman" w:cstheme="minorHAnsi"/>
          <w:kern w:val="0"/>
          <w:sz w:val="24"/>
          <w:lang w:eastAsia="it-IT"/>
          <w14:ligatures w14:val="none"/>
        </w:rPr>
        <w:t xml:space="preserve">. Un nutrito gruppo di </w:t>
      </w:r>
      <w:r w:rsidR="1E1EBAF2" w:rsidRPr="000A2761">
        <w:rPr>
          <w:rFonts w:cstheme="minorHAnsi"/>
          <w:sz w:val="24"/>
        </w:rPr>
        <w:t xml:space="preserve">bici “verdi” partirà dall’iconico negozio Rossignoli in corso Garibaldi per </w:t>
      </w:r>
      <w:r w:rsidRPr="000A2761">
        <w:rPr>
          <w:rFonts w:eastAsia="Times New Roman" w:cstheme="minorHAnsi"/>
          <w:kern w:val="0"/>
          <w:sz w:val="24"/>
          <w:lang w:eastAsia="it-IT"/>
          <w14:ligatures w14:val="none"/>
        </w:rPr>
        <w:t xml:space="preserve">una </w:t>
      </w:r>
      <w:r w:rsidR="0AB8E0D7" w:rsidRPr="000A2761">
        <w:rPr>
          <w:rFonts w:eastAsia="Times New Roman" w:cstheme="minorHAnsi"/>
          <w:kern w:val="0"/>
          <w:sz w:val="24"/>
          <w:lang w:eastAsia="it-IT"/>
          <w14:ligatures w14:val="none"/>
        </w:rPr>
        <w:t>pedalata</w:t>
      </w:r>
      <w:r w:rsidRPr="000A2761">
        <w:rPr>
          <w:rFonts w:eastAsia="Times New Roman" w:cstheme="minorHAnsi"/>
          <w:kern w:val="0"/>
          <w:sz w:val="24"/>
          <w:lang w:eastAsia="it-IT"/>
          <w14:ligatures w14:val="none"/>
        </w:rPr>
        <w:t xml:space="preserve"> </w:t>
      </w:r>
      <w:r w:rsidR="1ECF1574" w:rsidRPr="000A2761">
        <w:rPr>
          <w:rFonts w:eastAsia="Times New Roman" w:cstheme="minorHAnsi"/>
          <w:kern w:val="0"/>
          <w:sz w:val="24"/>
          <w:lang w:eastAsia="it-IT"/>
          <w14:ligatures w14:val="none"/>
        </w:rPr>
        <w:t xml:space="preserve">amatoriale </w:t>
      </w:r>
      <w:r w:rsidRPr="000A2761">
        <w:rPr>
          <w:rFonts w:eastAsia="Times New Roman" w:cstheme="minorHAnsi"/>
          <w:kern w:val="0"/>
          <w:sz w:val="24"/>
          <w:lang w:eastAsia="it-IT"/>
          <w14:ligatures w14:val="none"/>
        </w:rPr>
        <w:t>le cui tappe</w:t>
      </w:r>
      <w:r w:rsidR="7012945C" w:rsidRPr="000A2761">
        <w:rPr>
          <w:rFonts w:eastAsia="Times New Roman" w:cstheme="minorHAnsi"/>
          <w:kern w:val="0"/>
          <w:sz w:val="24"/>
          <w:lang w:eastAsia="it-IT"/>
          <w14:ligatures w14:val="none"/>
        </w:rPr>
        <w:t xml:space="preserve"> </w:t>
      </w:r>
      <w:r w:rsidRPr="000A2761">
        <w:rPr>
          <w:rFonts w:eastAsia="Times New Roman" w:cstheme="minorHAnsi"/>
          <w:kern w:val="0"/>
          <w:sz w:val="24"/>
          <w:lang w:eastAsia="it-IT"/>
          <w14:ligatures w14:val="none"/>
        </w:rPr>
        <w:t>saranno scandite da momenti di degustazione</w:t>
      </w:r>
      <w:r w:rsidR="5FA5408B" w:rsidRPr="000A2761">
        <w:rPr>
          <w:rFonts w:eastAsia="Times New Roman" w:cstheme="minorHAnsi"/>
          <w:kern w:val="0"/>
          <w:sz w:val="24"/>
          <w:lang w:eastAsia="it-IT"/>
          <w14:ligatures w14:val="none"/>
        </w:rPr>
        <w:t xml:space="preserve"> di specialità irlandesi</w:t>
      </w:r>
      <w:r w:rsidR="56A89C46" w:rsidRPr="000A2761">
        <w:rPr>
          <w:rFonts w:eastAsia="Times New Roman" w:cstheme="minorHAnsi"/>
          <w:kern w:val="0"/>
          <w:sz w:val="24"/>
          <w:lang w:eastAsia="it-IT"/>
          <w14:ligatures w14:val="none"/>
        </w:rPr>
        <w:t>:</w:t>
      </w:r>
      <w:r w:rsidR="10890589" w:rsidRPr="000A2761">
        <w:rPr>
          <w:rFonts w:eastAsia="Times New Roman" w:cstheme="minorHAnsi"/>
          <w:kern w:val="0"/>
          <w:sz w:val="24"/>
          <w:lang w:eastAsia="it-IT"/>
          <w14:ligatures w14:val="none"/>
        </w:rPr>
        <w:t xml:space="preserve"> </w:t>
      </w:r>
      <w:r w:rsidR="3D9E9D41" w:rsidRPr="000A2761">
        <w:rPr>
          <w:rFonts w:eastAsia="Times New Roman" w:cstheme="minorHAnsi"/>
          <w:kern w:val="0"/>
          <w:sz w:val="24"/>
          <w:lang w:eastAsia="it-IT"/>
          <w14:ligatures w14:val="none"/>
        </w:rPr>
        <w:t>i</w:t>
      </w:r>
      <w:r w:rsidR="56A89C46" w:rsidRPr="000A2761">
        <w:rPr>
          <w:rFonts w:cstheme="minorHAnsi"/>
          <w:sz w:val="24"/>
        </w:rPr>
        <w:t xml:space="preserve">l primo stop sarà all’Hard Rock </w:t>
      </w:r>
      <w:r w:rsidR="29BC7FD5" w:rsidRPr="000A2761">
        <w:rPr>
          <w:rFonts w:cstheme="minorHAnsi"/>
          <w:sz w:val="24"/>
        </w:rPr>
        <w:t>Cafè</w:t>
      </w:r>
      <w:r w:rsidR="56A89C46" w:rsidRPr="000A2761">
        <w:rPr>
          <w:rFonts w:cstheme="minorHAnsi"/>
          <w:sz w:val="24"/>
        </w:rPr>
        <w:t xml:space="preserve"> </w:t>
      </w:r>
      <w:r w:rsidR="2689604F" w:rsidRPr="000A2761">
        <w:rPr>
          <w:rFonts w:cstheme="minorHAnsi"/>
          <w:sz w:val="24"/>
        </w:rPr>
        <w:t xml:space="preserve">di Via Dante </w:t>
      </w:r>
      <w:r w:rsidR="56A89C46" w:rsidRPr="000A2761">
        <w:rPr>
          <w:rFonts w:cstheme="minorHAnsi"/>
          <w:sz w:val="24"/>
        </w:rPr>
        <w:t>e il secondo all</w:t>
      </w:r>
      <w:r w:rsidR="56A89C46" w:rsidRPr="000A2761">
        <w:rPr>
          <w:rFonts w:cstheme="minorHAnsi"/>
          <w:b/>
          <w:bCs/>
          <w:sz w:val="24"/>
        </w:rPr>
        <w:t>’Old Fox Pub</w:t>
      </w:r>
      <w:r w:rsidR="56A89C46" w:rsidRPr="000A2761">
        <w:rPr>
          <w:rFonts w:cstheme="minorHAnsi"/>
          <w:sz w:val="24"/>
        </w:rPr>
        <w:t xml:space="preserve">, in </w:t>
      </w:r>
      <w:r w:rsidR="549CACEE" w:rsidRPr="000A2761">
        <w:rPr>
          <w:rFonts w:cstheme="minorHAnsi"/>
          <w:sz w:val="24"/>
        </w:rPr>
        <w:t xml:space="preserve">piazza </w:t>
      </w:r>
      <w:r w:rsidR="56A89C46" w:rsidRPr="000A2761">
        <w:rPr>
          <w:rFonts w:cstheme="minorHAnsi"/>
          <w:sz w:val="24"/>
        </w:rPr>
        <w:t xml:space="preserve">Sant’Agostino, proseguendo poi verso la Darsena, prima di tornare nuovamente da Rossignoli </w:t>
      </w:r>
      <w:r w:rsidR="5031E2A4" w:rsidRPr="000A2761">
        <w:rPr>
          <w:rFonts w:cstheme="minorHAnsi"/>
          <w:sz w:val="24"/>
        </w:rPr>
        <w:t>per un’ultima dolce degustazione</w:t>
      </w:r>
      <w:r w:rsidR="56A89C46" w:rsidRPr="000A2761">
        <w:rPr>
          <w:rFonts w:cstheme="minorHAnsi"/>
          <w:sz w:val="24"/>
        </w:rPr>
        <w:t>.</w:t>
      </w:r>
    </w:p>
    <w:p w14:paraId="5CFF5D7B" w14:textId="77777777" w:rsidR="00317A27" w:rsidRPr="000A2761" w:rsidRDefault="3CCA5FCD" w:rsidP="10909E30">
      <w:pPr>
        <w:spacing w:before="100" w:beforeAutospacing="1" w:after="100" w:afterAutospacing="1"/>
        <w:jc w:val="both"/>
        <w:rPr>
          <w:rFonts w:eastAsia="Times New Roman" w:cstheme="minorHAnsi"/>
          <w:b/>
          <w:bCs/>
          <w:kern w:val="0"/>
          <w:sz w:val="24"/>
          <w:lang w:eastAsia="it-IT"/>
          <w14:ligatures w14:val="none"/>
        </w:rPr>
      </w:pPr>
      <w:r w:rsidRPr="000A2761">
        <w:rPr>
          <w:rFonts w:eastAsia="Times New Roman" w:cstheme="minorHAnsi"/>
          <w:b/>
          <w:bCs/>
          <w:kern w:val="0"/>
          <w:sz w:val="24"/>
          <w:lang w:eastAsia="it-IT"/>
          <w14:ligatures w14:val="none"/>
        </w:rPr>
        <w:t>Film per tutti su grande schermo: la rassegna all’Anteo Palazzo del Cinema</w:t>
      </w:r>
    </w:p>
    <w:p w14:paraId="4BB22933" w14:textId="04408ABE" w:rsidR="00317A27" w:rsidRPr="000A2761" w:rsidRDefault="3CCA5FCD" w:rsidP="17F65D2F">
      <w:pPr>
        <w:spacing w:beforeAutospacing="1" w:afterAutospacing="1" w:line="259" w:lineRule="auto"/>
        <w:jc w:val="both"/>
        <w:rPr>
          <w:rFonts w:cstheme="minorHAnsi"/>
          <w:color w:val="0A0A0A"/>
          <w:sz w:val="24"/>
          <w:shd w:val="clear" w:color="auto" w:fill="FFFFFF"/>
        </w:rPr>
      </w:pPr>
      <w:r w:rsidRPr="000A2761">
        <w:rPr>
          <w:rFonts w:eastAsia="Times New Roman" w:cstheme="minorHAnsi"/>
          <w:kern w:val="0"/>
          <w:sz w:val="24"/>
          <w:lang w:eastAsia="it-IT"/>
          <w14:ligatures w14:val="none"/>
        </w:rPr>
        <w:t xml:space="preserve">Da mettere in agenda, </w:t>
      </w:r>
      <w:r w:rsidRPr="000A2761">
        <w:rPr>
          <w:rFonts w:eastAsia="Times New Roman" w:cstheme="minorHAnsi"/>
          <w:b/>
          <w:bCs/>
          <w:kern w:val="0"/>
          <w:sz w:val="24"/>
          <w:lang w:eastAsia="it-IT"/>
          <w14:ligatures w14:val="none"/>
        </w:rPr>
        <w:t>dal 9 al 13 marzo,</w:t>
      </w:r>
      <w:r w:rsidRPr="000A2761">
        <w:rPr>
          <w:rFonts w:eastAsia="Times New Roman" w:cstheme="minorHAnsi"/>
          <w:kern w:val="0"/>
          <w:sz w:val="24"/>
          <w:lang w:eastAsia="it-IT"/>
          <w14:ligatures w14:val="none"/>
        </w:rPr>
        <w:t xml:space="preserve"> anche la rassegna all’</w:t>
      </w:r>
      <w:r w:rsidRPr="000A2761">
        <w:rPr>
          <w:rFonts w:eastAsia="Times New Roman" w:cstheme="minorHAnsi"/>
          <w:b/>
          <w:bCs/>
          <w:kern w:val="0"/>
          <w:sz w:val="24"/>
          <w:lang w:eastAsia="it-IT"/>
          <w14:ligatures w14:val="none"/>
        </w:rPr>
        <w:t>Anteo Palazzo del Cinema</w:t>
      </w:r>
      <w:r w:rsidRPr="000A2761">
        <w:rPr>
          <w:rFonts w:eastAsia="Times New Roman" w:cstheme="minorHAnsi"/>
          <w:kern w:val="0"/>
          <w:sz w:val="24"/>
          <w:lang w:eastAsia="it-IT"/>
          <w14:ligatures w14:val="none"/>
        </w:rPr>
        <w:t xml:space="preserve"> con cinque film in lingua originale con sottotitoli: </w:t>
      </w:r>
      <w:r w:rsidRPr="000A2761">
        <w:rPr>
          <w:rStyle w:val="Strong"/>
          <w:rFonts w:cstheme="minorHAnsi"/>
          <w:i/>
          <w:iCs/>
          <w:color w:val="0A0A0A"/>
          <w:sz w:val="24"/>
          <w:shd w:val="clear" w:color="auto" w:fill="FFFFFF"/>
        </w:rPr>
        <w:t>Dragon Trainer</w:t>
      </w:r>
      <w:r w:rsidRPr="000A2761">
        <w:rPr>
          <w:rFonts w:cstheme="minorHAnsi"/>
          <w:color w:val="0A0A0A"/>
          <w:sz w:val="24"/>
          <w:shd w:val="clear" w:color="auto" w:fill="FFFFFF"/>
        </w:rPr>
        <w:t>, l’attesissimo adattamento live-action che ha trasformato i paesaggi dell'Irlanda del Nord in Berk, l'isola fantastica della saga di animazione; </w:t>
      </w:r>
      <w:r w:rsidRPr="000A2761">
        <w:rPr>
          <w:rStyle w:val="Strong"/>
          <w:rFonts w:cstheme="minorHAnsi"/>
          <w:i/>
          <w:iCs/>
          <w:color w:val="0A0A0A"/>
          <w:sz w:val="24"/>
          <w:shd w:val="clear" w:color="auto" w:fill="FFFFFF"/>
        </w:rPr>
        <w:t>A Big Bold Beautiful Journey</w:t>
      </w:r>
      <w:r w:rsidRPr="000A2761">
        <w:rPr>
          <w:rFonts w:cstheme="minorHAnsi"/>
          <w:color w:val="0A0A0A"/>
          <w:sz w:val="24"/>
          <w:shd w:val="clear" w:color="auto" w:fill="FFFFFF"/>
        </w:rPr>
        <w:t>, un'avventura onirica e sentimentale che vede il ritorno sullo schermo del carismatico attore irlandese Colin Farrell; </w:t>
      </w:r>
      <w:r w:rsidRPr="000A2761">
        <w:rPr>
          <w:rStyle w:val="Strong"/>
          <w:rFonts w:cstheme="minorHAnsi"/>
          <w:i/>
          <w:iCs/>
          <w:color w:val="0A0A0A"/>
          <w:sz w:val="24"/>
          <w:shd w:val="clear" w:color="auto" w:fill="FFFFFF"/>
        </w:rPr>
        <w:t>Dance First</w:t>
      </w:r>
      <w:r w:rsidRPr="000A2761">
        <w:rPr>
          <w:rFonts w:cstheme="minorHAnsi"/>
          <w:color w:val="0A0A0A"/>
          <w:sz w:val="24"/>
          <w:shd w:val="clear" w:color="auto" w:fill="FFFFFF"/>
        </w:rPr>
        <w:t>, l'intimo biopic diretto da James Marsh che ripercorre l'enigma letterario di Samuel Beckett tra Dublino e Parigi; </w:t>
      </w:r>
      <w:r w:rsidRPr="000A2761">
        <w:rPr>
          <w:rStyle w:val="Strong"/>
          <w:rFonts w:cstheme="minorHAnsi"/>
          <w:i/>
          <w:iCs/>
          <w:color w:val="0A0A0A"/>
          <w:sz w:val="24"/>
          <w:shd w:val="clear" w:color="auto" w:fill="FFFFFF"/>
        </w:rPr>
        <w:t>Four Mothers</w:t>
      </w:r>
      <w:r w:rsidRPr="000A2761">
        <w:rPr>
          <w:rFonts w:cstheme="minorHAnsi"/>
          <w:color w:val="0A0A0A"/>
          <w:sz w:val="24"/>
          <w:shd w:val="clear" w:color="auto" w:fill="FFFFFF"/>
        </w:rPr>
        <w:t xml:space="preserve">, la brillante commedia corale, adattamento dell’italiano </w:t>
      </w:r>
      <w:r w:rsidRPr="000A2761">
        <w:rPr>
          <w:rFonts w:cstheme="minorHAnsi"/>
          <w:i/>
          <w:iCs/>
          <w:color w:val="0A0A0A"/>
          <w:sz w:val="24"/>
          <w:shd w:val="clear" w:color="auto" w:fill="FFFFFF"/>
        </w:rPr>
        <w:t>Pranzo di Ferragosto</w:t>
      </w:r>
      <w:r w:rsidRPr="000A2761">
        <w:rPr>
          <w:rFonts w:cstheme="minorHAnsi"/>
          <w:color w:val="0A0A0A"/>
          <w:sz w:val="24"/>
          <w:shd w:val="clear" w:color="auto" w:fill="FFFFFF"/>
        </w:rPr>
        <w:t>, ambientata in una vivace Dublino contemporanea che reinterpreta con ironia il tema della famiglia; e infine </w:t>
      </w:r>
      <w:r w:rsidRPr="000A2761">
        <w:rPr>
          <w:rFonts w:cstheme="minorHAnsi"/>
          <w:b/>
          <w:bCs/>
          <w:color w:val="0A0A0A"/>
          <w:sz w:val="24"/>
          <w:shd w:val="clear" w:color="auto" w:fill="FFFFFF"/>
        </w:rPr>
        <w:t>Sunphlowers</w:t>
      </w:r>
      <w:r w:rsidRPr="000A2761">
        <w:rPr>
          <w:rFonts w:cstheme="minorHAnsi"/>
          <w:color w:val="0A0A0A"/>
          <w:sz w:val="24"/>
          <w:shd w:val="clear" w:color="auto" w:fill="FFFFFF"/>
        </w:rPr>
        <w:t>, un toccante dramma rurale che esplora la forza e la resilienza di una vedova nel cuore della campagna irlandese.</w:t>
      </w:r>
    </w:p>
    <w:p w14:paraId="1978C4DA" w14:textId="77777777" w:rsidR="00287F8F" w:rsidRDefault="00287F8F" w:rsidP="17F65D2F">
      <w:pPr>
        <w:jc w:val="both"/>
        <w:rPr>
          <w:rFonts w:eastAsia="Times New Roman" w:cstheme="minorHAnsi"/>
          <w:b/>
          <w:bCs/>
          <w:kern w:val="0"/>
          <w:sz w:val="24"/>
          <w:lang w:eastAsia="it-IT"/>
          <w14:ligatures w14:val="none"/>
        </w:rPr>
      </w:pPr>
    </w:p>
    <w:p w14:paraId="1C60738B" w14:textId="77777777" w:rsidR="00287F8F" w:rsidRDefault="00287F8F" w:rsidP="17F65D2F">
      <w:pPr>
        <w:jc w:val="both"/>
        <w:rPr>
          <w:rFonts w:eastAsia="Times New Roman" w:cstheme="minorHAnsi"/>
          <w:b/>
          <w:bCs/>
          <w:kern w:val="0"/>
          <w:sz w:val="24"/>
          <w:lang w:eastAsia="it-IT"/>
          <w14:ligatures w14:val="none"/>
        </w:rPr>
      </w:pPr>
    </w:p>
    <w:p w14:paraId="34FC5C9F" w14:textId="49249B23" w:rsidR="00D86AEC" w:rsidRPr="000A2761" w:rsidRDefault="6D6DDE24" w:rsidP="17F65D2F">
      <w:pPr>
        <w:jc w:val="both"/>
        <w:rPr>
          <w:rFonts w:cstheme="minorHAnsi"/>
          <w:b/>
          <w:bCs/>
          <w:color w:val="0A0A0A"/>
          <w:sz w:val="24"/>
        </w:rPr>
      </w:pPr>
      <w:r w:rsidRPr="000A2761">
        <w:rPr>
          <w:rFonts w:eastAsia="Times New Roman" w:cstheme="minorHAnsi"/>
          <w:b/>
          <w:bCs/>
          <w:kern w:val="0"/>
          <w:sz w:val="24"/>
          <w:lang w:eastAsia="it-IT"/>
          <w14:ligatures w14:val="none"/>
        </w:rPr>
        <w:lastRenderedPageBreak/>
        <w:t>L’Irlanda torna a ispirare anche a Fa’ la cosa giusta!</w:t>
      </w:r>
    </w:p>
    <w:p w14:paraId="0353F70E" w14:textId="394E3973" w:rsidR="6D6DDE24" w:rsidRPr="000A2761" w:rsidRDefault="6D6DDE24" w:rsidP="17F65D2F">
      <w:pPr>
        <w:jc w:val="both"/>
        <w:rPr>
          <w:rFonts w:cstheme="minorHAnsi"/>
          <w:color w:val="0A0A0A"/>
          <w:sz w:val="24"/>
          <w:shd w:val="clear" w:color="auto" w:fill="FFFFFF"/>
        </w:rPr>
      </w:pPr>
      <w:r w:rsidRPr="000A2761">
        <w:rPr>
          <w:rFonts w:cstheme="minorHAnsi"/>
          <w:sz w:val="24"/>
        </w:rPr>
        <w:br/>
      </w:r>
      <w:r w:rsidRPr="000A2761">
        <w:rPr>
          <w:rFonts w:cstheme="minorHAnsi"/>
          <w:color w:val="0A0A0A"/>
          <w:sz w:val="24"/>
          <w:shd w:val="clear" w:color="auto" w:fill="FFFFFF"/>
        </w:rPr>
        <w:t xml:space="preserve">Dal 13 al 15 marzo </w:t>
      </w:r>
      <w:r w:rsidR="0000752D" w:rsidRPr="000A2761">
        <w:rPr>
          <w:rFonts w:cstheme="minorHAnsi"/>
          <w:color w:val="0A0A0A"/>
          <w:sz w:val="24"/>
          <w:shd w:val="clear" w:color="auto" w:fill="FFFFFF"/>
        </w:rPr>
        <w:t xml:space="preserve">l’Irlanda sarà presente </w:t>
      </w:r>
      <w:r w:rsidRPr="000A2761">
        <w:rPr>
          <w:rFonts w:cstheme="minorHAnsi"/>
          <w:color w:val="0A0A0A"/>
          <w:sz w:val="24"/>
          <w:shd w:val="clear" w:color="auto" w:fill="FFFFFF"/>
        </w:rPr>
        <w:t>alla fiera del consumo etico e degli stili di vita sostenibili per raccontare un’Irlanda autentica, verde e sorprendente: un invito a scoprire un modo di viaggiare più lento, rispettoso e immerso nella natura.</w:t>
      </w:r>
    </w:p>
    <w:p w14:paraId="46262CD9" w14:textId="1B0FD6FF" w:rsidR="6D6DDE24" w:rsidRPr="000A2761" w:rsidRDefault="6D6DDE24" w:rsidP="17F65D2F">
      <w:pPr>
        <w:jc w:val="both"/>
        <w:rPr>
          <w:rFonts w:cstheme="minorHAnsi"/>
          <w:color w:val="0A0A0A"/>
          <w:sz w:val="24"/>
          <w:shd w:val="clear" w:color="auto" w:fill="FFFFFF"/>
        </w:rPr>
      </w:pPr>
      <w:r w:rsidRPr="000A2761">
        <w:rPr>
          <w:rFonts w:cstheme="minorHAnsi"/>
          <w:color w:val="0A0A0A"/>
          <w:sz w:val="24"/>
          <w:shd w:val="clear" w:color="auto" w:fill="FFFFFF"/>
        </w:rPr>
        <w:t>Protagoniste saranno le esperienze di turismo outdoor, dai percorsi ideali per il trekking lungo scenari selvaggi e incontaminati, a</w:t>
      </w:r>
      <w:r w:rsidR="02368521" w:rsidRPr="000A2761">
        <w:rPr>
          <w:rFonts w:cstheme="minorHAnsi"/>
          <w:color w:val="0A0A0A"/>
          <w:sz w:val="24"/>
          <w:shd w:val="clear" w:color="auto" w:fill="FFFFFF"/>
        </w:rPr>
        <w:t xml:space="preserve">lle numerose ciclovie, per esplorare </w:t>
      </w:r>
      <w:r w:rsidR="4B9AA3DB" w:rsidRPr="000A2761">
        <w:rPr>
          <w:rFonts w:cstheme="minorHAnsi"/>
          <w:color w:val="0A0A0A"/>
          <w:sz w:val="24"/>
          <w:shd w:val="clear" w:color="auto" w:fill="FFFFFF"/>
        </w:rPr>
        <w:t>le icone d’Irlanda ed</w:t>
      </w:r>
      <w:r w:rsidRPr="000A2761">
        <w:rPr>
          <w:rFonts w:cstheme="minorHAnsi"/>
          <w:color w:val="0A0A0A"/>
          <w:sz w:val="24"/>
          <w:shd w:val="clear" w:color="auto" w:fill="FFFFFF"/>
        </w:rPr>
        <w:t xml:space="preserve"> itinerari lontani dalle rotte più battute, dove il tempo rallenta e la natura diventa compagna di viaggio.</w:t>
      </w:r>
    </w:p>
    <w:p w14:paraId="471CBCEC" w14:textId="77777777" w:rsidR="003D482F" w:rsidRPr="000A2761" w:rsidRDefault="48736BD0" w:rsidP="10909E30">
      <w:pPr>
        <w:spacing w:before="100" w:beforeAutospacing="1" w:after="100" w:afterAutospacing="1"/>
        <w:jc w:val="both"/>
        <w:rPr>
          <w:rFonts w:cstheme="minorHAnsi"/>
          <w:b/>
          <w:bCs/>
          <w:sz w:val="24"/>
        </w:rPr>
      </w:pPr>
      <w:r w:rsidRPr="000A2761">
        <w:rPr>
          <w:rFonts w:cstheme="minorHAnsi"/>
          <w:b/>
          <w:bCs/>
          <w:sz w:val="24"/>
        </w:rPr>
        <w:t>Irlanda a tutto sport: golf e calcio gaelico</w:t>
      </w:r>
    </w:p>
    <w:p w14:paraId="0C27080D" w14:textId="4F4A8FB9" w:rsidR="00A006D8" w:rsidRPr="000A2761" w:rsidRDefault="083BC5BB" w:rsidP="17F65D2F">
      <w:pPr>
        <w:spacing w:before="100" w:beforeAutospacing="1" w:after="100" w:afterAutospacing="1"/>
        <w:jc w:val="both"/>
        <w:rPr>
          <w:rFonts w:cstheme="minorHAnsi"/>
          <w:b/>
          <w:bCs/>
          <w:sz w:val="24"/>
        </w:rPr>
      </w:pPr>
      <w:r w:rsidRPr="000A2761">
        <w:rPr>
          <w:rFonts w:cstheme="minorHAnsi"/>
          <w:sz w:val="24"/>
        </w:rPr>
        <w:t>Protagonisti della settimana anche due sport simbolo irlandesi, espressione della tradizione sportiva dell’isola: il golf e il calcio gaelico.</w:t>
      </w:r>
      <w:r w:rsidR="19366443" w:rsidRPr="000A2761">
        <w:rPr>
          <w:rFonts w:cstheme="minorHAnsi"/>
          <w:sz w:val="24"/>
        </w:rPr>
        <w:t xml:space="preserve"> </w:t>
      </w:r>
    </w:p>
    <w:p w14:paraId="3ED6F31F" w14:textId="22F4E2B8" w:rsidR="00A006D8" w:rsidRPr="000A2761" w:rsidRDefault="19366443" w:rsidP="17F65D2F">
      <w:pPr>
        <w:spacing w:before="100" w:beforeAutospacing="1" w:after="100" w:afterAutospacing="1"/>
        <w:jc w:val="both"/>
        <w:rPr>
          <w:rFonts w:cstheme="minorHAnsi"/>
          <w:b/>
          <w:bCs/>
          <w:sz w:val="24"/>
        </w:rPr>
      </w:pPr>
      <w:r w:rsidRPr="000A2761">
        <w:rPr>
          <w:rFonts w:cstheme="minorHAnsi"/>
          <w:sz w:val="24"/>
        </w:rPr>
        <w:t xml:space="preserve">Si potrà assistere ad un </w:t>
      </w:r>
      <w:r w:rsidRPr="000A2761">
        <w:rPr>
          <w:rStyle w:val="Strong"/>
          <w:rFonts w:cstheme="minorHAnsi"/>
          <w:sz w:val="24"/>
        </w:rPr>
        <w:t xml:space="preserve">match di calcio gaelico </w:t>
      </w:r>
      <w:r w:rsidRPr="000A2761">
        <w:rPr>
          <w:rFonts w:cstheme="minorHAnsi"/>
          <w:sz w:val="24"/>
        </w:rPr>
        <w:t>presso l’</w:t>
      </w:r>
      <w:r w:rsidRPr="000A2761">
        <w:rPr>
          <w:rFonts w:cstheme="minorHAnsi"/>
          <w:b/>
          <w:bCs/>
          <w:sz w:val="24"/>
        </w:rPr>
        <w:t>A.S Rugby Milano</w:t>
      </w:r>
      <w:r w:rsidRPr="000A2761">
        <w:rPr>
          <w:rFonts w:cstheme="minorHAnsi"/>
          <w:sz w:val="24"/>
        </w:rPr>
        <w:t>, a Segrate, sabato 14 marzo, dalle 13.30 alle 16.30.</w:t>
      </w:r>
    </w:p>
    <w:p w14:paraId="58429967" w14:textId="0C0D588D" w:rsidR="00A006D8" w:rsidRPr="000A2761" w:rsidRDefault="19366443" w:rsidP="17F65D2F">
      <w:pPr>
        <w:spacing w:before="100" w:beforeAutospacing="1" w:after="100" w:afterAutospacing="1"/>
        <w:jc w:val="both"/>
        <w:rPr>
          <w:rFonts w:cstheme="minorHAnsi"/>
          <w:sz w:val="24"/>
        </w:rPr>
      </w:pPr>
      <w:r w:rsidRPr="000A2761">
        <w:rPr>
          <w:rStyle w:val="Strong"/>
          <w:rFonts w:cstheme="minorHAnsi"/>
          <w:b w:val="0"/>
          <w:bCs w:val="0"/>
          <w:sz w:val="24"/>
        </w:rPr>
        <w:t xml:space="preserve">Parte invece l’8 marzo il </w:t>
      </w:r>
      <w:r w:rsidR="6F36C818" w:rsidRPr="000A2761">
        <w:rPr>
          <w:rStyle w:val="Strong"/>
          <w:rFonts w:cstheme="minorHAnsi"/>
          <w:sz w:val="24"/>
        </w:rPr>
        <w:t xml:space="preserve">circuito </w:t>
      </w:r>
      <w:r w:rsidRPr="000A2761">
        <w:rPr>
          <w:rStyle w:val="Strong"/>
          <w:rFonts w:cstheme="minorHAnsi"/>
          <w:sz w:val="24"/>
        </w:rPr>
        <w:t xml:space="preserve">Golf in Ireland </w:t>
      </w:r>
      <w:r w:rsidRPr="000A2761">
        <w:rPr>
          <w:rStyle w:val="Strong"/>
          <w:rFonts w:cstheme="minorHAnsi"/>
          <w:b w:val="0"/>
          <w:bCs w:val="0"/>
          <w:sz w:val="24"/>
        </w:rPr>
        <w:t>in collaborazione con</w:t>
      </w:r>
      <w:r w:rsidRPr="000A2761">
        <w:rPr>
          <w:rStyle w:val="Strong"/>
          <w:rFonts w:cstheme="minorHAnsi"/>
          <w:sz w:val="24"/>
        </w:rPr>
        <w:t xml:space="preserve"> Acentro GolfVacanze</w:t>
      </w:r>
      <w:r w:rsidRPr="000A2761">
        <w:rPr>
          <w:rStyle w:val="Strong"/>
          <w:rFonts w:cstheme="minorHAnsi"/>
          <w:b w:val="0"/>
          <w:bCs w:val="0"/>
          <w:sz w:val="24"/>
        </w:rPr>
        <w:t xml:space="preserve"> che prevede 10 gare tra marzo e aprile</w:t>
      </w:r>
      <w:r w:rsidR="650B1460" w:rsidRPr="000A2761">
        <w:rPr>
          <w:rStyle w:val="Strong"/>
          <w:rFonts w:cstheme="minorHAnsi"/>
          <w:b w:val="0"/>
          <w:bCs w:val="0"/>
          <w:sz w:val="24"/>
        </w:rPr>
        <w:t xml:space="preserve"> presso il </w:t>
      </w:r>
      <w:r w:rsidR="650B1460" w:rsidRPr="000A2761">
        <w:rPr>
          <w:rFonts w:cstheme="minorHAnsi"/>
          <w:b/>
          <w:bCs/>
          <w:sz w:val="24"/>
        </w:rPr>
        <w:t>Golf Club Rovedine</w:t>
      </w:r>
      <w:r w:rsidRPr="000A2761">
        <w:rPr>
          <w:rStyle w:val="Strong"/>
          <w:rFonts w:cstheme="minorHAnsi"/>
          <w:b w:val="0"/>
          <w:bCs w:val="0"/>
          <w:sz w:val="24"/>
        </w:rPr>
        <w:t xml:space="preserve">, aperto a tutti i giocatori appassionati. Per chi ancora non </w:t>
      </w:r>
      <w:r w:rsidR="4BE3DEDF" w:rsidRPr="000A2761">
        <w:rPr>
          <w:rStyle w:val="Strong"/>
          <w:rFonts w:cstheme="minorHAnsi"/>
          <w:b w:val="0"/>
          <w:bCs w:val="0"/>
          <w:sz w:val="24"/>
        </w:rPr>
        <w:t xml:space="preserve">conosce il golf </w:t>
      </w:r>
      <w:r w:rsidR="565A586A" w:rsidRPr="000A2761">
        <w:rPr>
          <w:rStyle w:val="Strong"/>
          <w:rFonts w:cstheme="minorHAnsi"/>
          <w:b w:val="0"/>
          <w:bCs w:val="0"/>
          <w:sz w:val="24"/>
        </w:rPr>
        <w:t>e vuole provare a mettersi in gioco,</w:t>
      </w:r>
      <w:r w:rsidRPr="000A2761">
        <w:rPr>
          <w:rStyle w:val="Strong"/>
          <w:rFonts w:cstheme="minorHAnsi"/>
          <w:b w:val="0"/>
          <w:bCs w:val="0"/>
          <w:sz w:val="24"/>
        </w:rPr>
        <w:t xml:space="preserve"> è previsto un </w:t>
      </w:r>
      <w:r w:rsidR="083BC5BB" w:rsidRPr="000A2761">
        <w:rPr>
          <w:rStyle w:val="Strong"/>
          <w:rFonts w:cstheme="minorHAnsi"/>
          <w:sz w:val="24"/>
        </w:rPr>
        <w:t>Open Day</w:t>
      </w:r>
      <w:r w:rsidR="083BC5BB" w:rsidRPr="000A2761">
        <w:rPr>
          <w:rFonts w:cstheme="minorHAnsi"/>
          <w:sz w:val="24"/>
        </w:rPr>
        <w:t xml:space="preserve"> al </w:t>
      </w:r>
      <w:r w:rsidR="083BC5BB" w:rsidRPr="000A2761">
        <w:rPr>
          <w:rFonts w:cstheme="minorHAnsi"/>
          <w:b/>
          <w:bCs/>
          <w:sz w:val="24"/>
        </w:rPr>
        <w:t>Golf Club Rovedine</w:t>
      </w:r>
      <w:r w:rsidR="083BC5BB" w:rsidRPr="000A2761">
        <w:rPr>
          <w:rFonts w:cstheme="minorHAnsi"/>
          <w:sz w:val="24"/>
        </w:rPr>
        <w:t xml:space="preserve"> </w:t>
      </w:r>
      <w:r w:rsidR="4ED37633" w:rsidRPr="000A2761">
        <w:rPr>
          <w:rFonts w:cstheme="minorHAnsi"/>
          <w:sz w:val="24"/>
        </w:rPr>
        <w:t>il giorno venerdì 13 marzo in due sessioni (mattina 10.30–12.30 e pomeriggio 14.30–16.30) con lezioni gratuite di introduzione al golf.</w:t>
      </w:r>
    </w:p>
    <w:p w14:paraId="03E729FB" w14:textId="726E33D9" w:rsidR="00A006D8" w:rsidRPr="000A2761" w:rsidRDefault="4ED37633" w:rsidP="17F65D2F">
      <w:pPr>
        <w:spacing w:before="100" w:beforeAutospacing="1" w:after="100" w:afterAutospacing="1"/>
        <w:jc w:val="both"/>
        <w:rPr>
          <w:rFonts w:cstheme="minorHAnsi"/>
          <w:sz w:val="24"/>
        </w:rPr>
      </w:pPr>
      <w:r w:rsidRPr="000A2761">
        <w:rPr>
          <w:rFonts w:cstheme="minorHAnsi"/>
          <w:sz w:val="24"/>
        </w:rPr>
        <w:t xml:space="preserve">Le prime tre gare del circuito </w:t>
      </w:r>
      <w:r w:rsidR="7E4066B0" w:rsidRPr="000A2761">
        <w:rPr>
          <w:rFonts w:cstheme="minorHAnsi"/>
          <w:sz w:val="24"/>
        </w:rPr>
        <w:t xml:space="preserve">Golf In Ireland </w:t>
      </w:r>
      <w:r w:rsidRPr="000A2761">
        <w:rPr>
          <w:rFonts w:cstheme="minorHAnsi"/>
          <w:sz w:val="24"/>
        </w:rPr>
        <w:t xml:space="preserve">saranno </w:t>
      </w:r>
      <w:r w:rsidR="083BC5BB" w:rsidRPr="000A2761">
        <w:rPr>
          <w:rFonts w:cstheme="minorHAnsi"/>
          <w:sz w:val="24"/>
        </w:rPr>
        <w:t xml:space="preserve">domenica 8 </w:t>
      </w:r>
      <w:r w:rsidR="7DC6F810" w:rsidRPr="000A2761">
        <w:rPr>
          <w:rFonts w:cstheme="minorHAnsi"/>
          <w:sz w:val="24"/>
        </w:rPr>
        <w:t xml:space="preserve">&amp; </w:t>
      </w:r>
      <w:r w:rsidR="083BC5BB" w:rsidRPr="000A2761">
        <w:rPr>
          <w:rFonts w:cstheme="minorHAnsi"/>
          <w:sz w:val="24"/>
        </w:rPr>
        <w:t>sabato 14 e 21 marzo</w:t>
      </w:r>
      <w:r w:rsidR="2C1D7D8A" w:rsidRPr="000A2761">
        <w:rPr>
          <w:rFonts w:cstheme="minorHAnsi"/>
          <w:sz w:val="24"/>
        </w:rPr>
        <w:t>.</w:t>
      </w:r>
    </w:p>
    <w:p w14:paraId="0EC5083C" w14:textId="1F3FB8C6" w:rsidR="65481F03" w:rsidRPr="000A2761" w:rsidRDefault="65481F03" w:rsidP="1AB59EA7">
      <w:pPr>
        <w:spacing w:beforeAutospacing="1" w:afterAutospacing="1"/>
        <w:jc w:val="both"/>
        <w:rPr>
          <w:rFonts w:cstheme="minorHAnsi"/>
          <w:b/>
          <w:bCs/>
          <w:sz w:val="24"/>
        </w:rPr>
      </w:pPr>
      <w:r w:rsidRPr="000A2761">
        <w:rPr>
          <w:rFonts w:cstheme="minorHAnsi"/>
          <w:b/>
          <w:bCs/>
          <w:sz w:val="24"/>
        </w:rPr>
        <w:t>Dove assaggiare specialità irlandesi durante l’Ireland Week</w:t>
      </w:r>
    </w:p>
    <w:p w14:paraId="10B55A5E" w14:textId="5DFAEFEE" w:rsidR="10909E30" w:rsidRPr="000A2761" w:rsidRDefault="65481F03" w:rsidP="17F65D2F">
      <w:pPr>
        <w:spacing w:beforeAutospacing="1" w:afterAutospacing="1" w:line="259" w:lineRule="auto"/>
        <w:jc w:val="both"/>
        <w:rPr>
          <w:rStyle w:val="Strong"/>
          <w:rFonts w:cstheme="minorHAnsi"/>
          <w:b w:val="0"/>
          <w:bCs w:val="0"/>
          <w:sz w:val="24"/>
          <w:lang w:eastAsia="it-IT"/>
        </w:rPr>
      </w:pPr>
      <w:r w:rsidRPr="000A2761">
        <w:rPr>
          <w:rFonts w:eastAsia="Times New Roman" w:cstheme="minorHAnsi"/>
          <w:sz w:val="24"/>
          <w:lang w:eastAsia="it-IT"/>
        </w:rPr>
        <w:t xml:space="preserve">Nel ricco programma della settimana, non poteva mancare l’opportunità di degustare piatti tipici. </w:t>
      </w:r>
      <w:r w:rsidR="5BDE3C1B" w:rsidRPr="000A2761">
        <w:rPr>
          <w:rFonts w:eastAsia="Times New Roman" w:cstheme="minorHAnsi"/>
          <w:sz w:val="24"/>
          <w:lang w:eastAsia="it-IT"/>
        </w:rPr>
        <w:t xml:space="preserve">La </w:t>
      </w:r>
      <w:r w:rsidR="292CA021" w:rsidRPr="000A2761">
        <w:rPr>
          <w:rFonts w:eastAsia="Times New Roman" w:cstheme="minorHAnsi"/>
          <w:b/>
          <w:bCs/>
          <w:sz w:val="24"/>
          <w:lang w:eastAsia="it-IT"/>
        </w:rPr>
        <w:t>Macelleria Pellegrini</w:t>
      </w:r>
      <w:r w:rsidR="292CA021" w:rsidRPr="000A2761">
        <w:rPr>
          <w:rFonts w:eastAsia="Times New Roman" w:cstheme="minorHAnsi"/>
          <w:sz w:val="24"/>
          <w:lang w:eastAsia="it-IT"/>
        </w:rPr>
        <w:t xml:space="preserve"> </w:t>
      </w:r>
      <w:r w:rsidR="292CA021" w:rsidRPr="000A2761">
        <w:rPr>
          <w:rStyle w:val="Strong"/>
          <w:rFonts w:cstheme="minorHAnsi"/>
          <w:b w:val="0"/>
          <w:bCs w:val="0"/>
          <w:sz w:val="24"/>
        </w:rPr>
        <w:t>proporrà una selezione di tagli scelti di carne irlandese e, all’ora di pranzo, alcuni piatti tradizionali, come il celebre Irish Stew (stufato irlandese).</w:t>
      </w:r>
      <w:r w:rsidR="65FCF068" w:rsidRPr="000A2761">
        <w:rPr>
          <w:rStyle w:val="Strong"/>
          <w:rFonts w:cstheme="minorHAnsi"/>
          <w:b w:val="0"/>
          <w:bCs w:val="0"/>
          <w:sz w:val="24"/>
        </w:rPr>
        <w:t xml:space="preserve"> Altre proposte irlandesi si potranno trovare a</w:t>
      </w:r>
      <w:r w:rsidR="72951EF3" w:rsidRPr="000A2761">
        <w:rPr>
          <w:rStyle w:val="Strong"/>
          <w:rFonts w:cstheme="minorHAnsi"/>
          <w:b w:val="0"/>
          <w:bCs w:val="0"/>
          <w:sz w:val="24"/>
        </w:rPr>
        <w:t xml:space="preserve">nche </w:t>
      </w:r>
      <w:r w:rsidR="05B4681D" w:rsidRPr="000A2761">
        <w:rPr>
          <w:rStyle w:val="Strong"/>
          <w:rFonts w:cstheme="minorHAnsi"/>
          <w:b w:val="0"/>
          <w:bCs w:val="0"/>
          <w:sz w:val="24"/>
        </w:rPr>
        <w:t>al</w:t>
      </w:r>
      <w:r w:rsidR="72951EF3" w:rsidRPr="000A2761">
        <w:rPr>
          <w:rStyle w:val="Strong"/>
          <w:rFonts w:cstheme="minorHAnsi"/>
          <w:b w:val="0"/>
          <w:bCs w:val="0"/>
          <w:sz w:val="24"/>
        </w:rPr>
        <w:t xml:space="preserve"> </w:t>
      </w:r>
      <w:r w:rsidR="72951EF3" w:rsidRPr="000A2761">
        <w:rPr>
          <w:rStyle w:val="Strong"/>
          <w:rFonts w:cstheme="minorHAnsi"/>
          <w:sz w:val="24"/>
        </w:rPr>
        <w:t>Pogue</w:t>
      </w:r>
      <w:r w:rsidR="0C6677A9" w:rsidRPr="000A2761">
        <w:rPr>
          <w:rStyle w:val="Strong"/>
          <w:rFonts w:cstheme="minorHAnsi"/>
          <w:sz w:val="24"/>
        </w:rPr>
        <w:t xml:space="preserve"> Mahone</w:t>
      </w:r>
      <w:r w:rsidR="68B1A490" w:rsidRPr="000A2761">
        <w:rPr>
          <w:rStyle w:val="Strong"/>
          <w:rFonts w:cstheme="minorHAnsi"/>
          <w:sz w:val="24"/>
        </w:rPr>
        <w:t>’s</w:t>
      </w:r>
      <w:r w:rsidR="72951EF3" w:rsidRPr="000A2761">
        <w:rPr>
          <w:rStyle w:val="Strong"/>
          <w:rFonts w:cstheme="minorHAnsi"/>
          <w:b w:val="0"/>
          <w:bCs w:val="0"/>
          <w:sz w:val="24"/>
        </w:rPr>
        <w:t xml:space="preserve">, </w:t>
      </w:r>
      <w:r w:rsidR="6BDDE127" w:rsidRPr="000A2761">
        <w:rPr>
          <w:rStyle w:val="Strong"/>
          <w:rFonts w:cstheme="minorHAnsi"/>
          <w:b w:val="0"/>
          <w:bCs w:val="0"/>
          <w:sz w:val="24"/>
        </w:rPr>
        <w:t>all’</w:t>
      </w:r>
      <w:r w:rsidR="6BDDE127" w:rsidRPr="000A2761">
        <w:rPr>
          <w:rStyle w:val="Strong"/>
          <w:rFonts w:cstheme="minorHAnsi"/>
          <w:sz w:val="24"/>
        </w:rPr>
        <w:t>Hard Rock cafè</w:t>
      </w:r>
      <w:r w:rsidR="6BDDE127" w:rsidRPr="000A2761">
        <w:rPr>
          <w:rStyle w:val="Strong"/>
          <w:rFonts w:cstheme="minorHAnsi"/>
          <w:b w:val="0"/>
          <w:bCs w:val="0"/>
          <w:sz w:val="24"/>
        </w:rPr>
        <w:t xml:space="preserve">, all’ </w:t>
      </w:r>
      <w:r w:rsidR="72951EF3" w:rsidRPr="000A2761">
        <w:rPr>
          <w:rStyle w:val="Strong"/>
          <w:rFonts w:cstheme="minorHAnsi"/>
          <w:sz w:val="24"/>
        </w:rPr>
        <w:t>Old Fox Pub</w:t>
      </w:r>
      <w:r w:rsidR="72951EF3" w:rsidRPr="000A2761">
        <w:rPr>
          <w:rStyle w:val="Strong"/>
          <w:rFonts w:cstheme="minorHAnsi"/>
          <w:b w:val="0"/>
          <w:bCs w:val="0"/>
          <w:sz w:val="24"/>
        </w:rPr>
        <w:t xml:space="preserve"> e </w:t>
      </w:r>
      <w:r w:rsidR="015140B0" w:rsidRPr="000A2761">
        <w:rPr>
          <w:rStyle w:val="Strong"/>
          <w:rFonts w:cstheme="minorHAnsi"/>
          <w:b w:val="0"/>
          <w:bCs w:val="0"/>
          <w:sz w:val="24"/>
        </w:rPr>
        <w:t xml:space="preserve">allo </w:t>
      </w:r>
      <w:r w:rsidR="015140B0" w:rsidRPr="000A2761">
        <w:rPr>
          <w:rStyle w:val="Strong"/>
          <w:rFonts w:cstheme="minorHAnsi"/>
          <w:sz w:val="24"/>
        </w:rPr>
        <w:t>Spirit of Ireland</w:t>
      </w:r>
      <w:r w:rsidR="015140B0" w:rsidRPr="000A2761">
        <w:rPr>
          <w:rStyle w:val="Strong"/>
          <w:rFonts w:cstheme="minorHAnsi"/>
          <w:b w:val="0"/>
          <w:bCs w:val="0"/>
          <w:sz w:val="24"/>
        </w:rPr>
        <w:t xml:space="preserve">, </w:t>
      </w:r>
      <w:r w:rsidR="1B9EC46A" w:rsidRPr="000A2761">
        <w:rPr>
          <w:rStyle w:val="Strong"/>
          <w:rFonts w:cstheme="minorHAnsi"/>
          <w:b w:val="0"/>
          <w:bCs w:val="0"/>
          <w:sz w:val="24"/>
        </w:rPr>
        <w:t>la tre giorni irlandese c</w:t>
      </w:r>
      <w:r w:rsidR="015140B0" w:rsidRPr="000A2761">
        <w:rPr>
          <w:rStyle w:val="Strong"/>
          <w:rFonts w:cstheme="minorHAnsi"/>
          <w:b w:val="0"/>
          <w:bCs w:val="0"/>
          <w:sz w:val="24"/>
        </w:rPr>
        <w:t xml:space="preserve">he </w:t>
      </w:r>
      <w:r w:rsidR="72951EF3" w:rsidRPr="000A2761">
        <w:rPr>
          <w:rStyle w:val="Strong"/>
          <w:rFonts w:cstheme="minorHAnsi"/>
          <w:b w:val="0"/>
          <w:bCs w:val="0"/>
          <w:sz w:val="24"/>
        </w:rPr>
        <w:t xml:space="preserve">lo </w:t>
      </w:r>
      <w:r w:rsidR="72951EF3" w:rsidRPr="000A2761">
        <w:rPr>
          <w:rStyle w:val="Strong"/>
          <w:rFonts w:cstheme="minorHAnsi"/>
          <w:sz w:val="24"/>
        </w:rPr>
        <w:t>Spirit de Milan</w:t>
      </w:r>
      <w:r w:rsidR="72951EF3" w:rsidRPr="000A2761">
        <w:rPr>
          <w:rStyle w:val="Strong"/>
          <w:rFonts w:cstheme="minorHAnsi"/>
          <w:b w:val="0"/>
          <w:bCs w:val="0"/>
          <w:sz w:val="24"/>
        </w:rPr>
        <w:t xml:space="preserve"> </w:t>
      </w:r>
      <w:r w:rsidR="4AA2096A" w:rsidRPr="000A2761">
        <w:rPr>
          <w:rStyle w:val="Strong"/>
          <w:rFonts w:cstheme="minorHAnsi"/>
          <w:b w:val="0"/>
          <w:bCs w:val="0"/>
          <w:sz w:val="24"/>
        </w:rPr>
        <w:t xml:space="preserve">porta in scena ogni anno </w:t>
      </w:r>
      <w:r w:rsidR="72951EF3" w:rsidRPr="000A2761">
        <w:rPr>
          <w:rStyle w:val="Strong"/>
          <w:rFonts w:cstheme="minorHAnsi"/>
          <w:b w:val="0"/>
          <w:bCs w:val="0"/>
          <w:sz w:val="24"/>
        </w:rPr>
        <w:t>d</w:t>
      </w:r>
      <w:r w:rsidR="3CE638EF" w:rsidRPr="000A2761">
        <w:rPr>
          <w:rStyle w:val="Strong"/>
          <w:rFonts w:cstheme="minorHAnsi"/>
          <w:b w:val="0"/>
          <w:bCs w:val="0"/>
          <w:sz w:val="24"/>
        </w:rPr>
        <w:t xml:space="preserve">urante il week-end </w:t>
      </w:r>
      <w:r w:rsidR="54979280" w:rsidRPr="000A2761">
        <w:rPr>
          <w:rStyle w:val="Strong"/>
          <w:rFonts w:cstheme="minorHAnsi"/>
          <w:b w:val="0"/>
          <w:bCs w:val="0"/>
          <w:sz w:val="24"/>
        </w:rPr>
        <w:t xml:space="preserve">che precede </w:t>
      </w:r>
      <w:r w:rsidR="3CE638EF" w:rsidRPr="000A2761">
        <w:rPr>
          <w:rStyle w:val="Strong"/>
          <w:rFonts w:cstheme="minorHAnsi"/>
          <w:b w:val="0"/>
          <w:bCs w:val="0"/>
          <w:sz w:val="24"/>
        </w:rPr>
        <w:t>San Patrizio.</w:t>
      </w:r>
    </w:p>
    <w:p w14:paraId="78F6D81A" w14:textId="1F9EA007" w:rsidR="00A54EB5" w:rsidRPr="000A2761" w:rsidRDefault="333FFF9B" w:rsidP="1AB59EA7">
      <w:pPr>
        <w:pStyle w:val="NormalWeb"/>
        <w:jc w:val="both"/>
        <w:rPr>
          <w:rFonts w:asciiTheme="minorHAnsi" w:hAnsiTheme="minorHAnsi" w:cstheme="minorHAnsi"/>
          <w:b/>
          <w:bCs/>
          <w:lang w:val="en-IE"/>
        </w:rPr>
      </w:pPr>
      <w:r w:rsidRPr="000A2761">
        <w:rPr>
          <w:rFonts w:asciiTheme="minorHAnsi" w:hAnsiTheme="minorHAnsi" w:cstheme="minorHAnsi"/>
          <w:b/>
          <w:bCs/>
          <w:lang w:val="en-IE"/>
        </w:rPr>
        <w:t>Happy St Patrick’s Day</w:t>
      </w:r>
      <w:r w:rsidR="0D2D60C1" w:rsidRPr="000A2761">
        <w:rPr>
          <w:rFonts w:asciiTheme="minorHAnsi" w:hAnsiTheme="minorHAnsi" w:cstheme="minorHAnsi"/>
          <w:b/>
          <w:bCs/>
          <w:lang w:val="en-IE"/>
        </w:rPr>
        <w:t xml:space="preserve"> con tanta musica!</w:t>
      </w:r>
    </w:p>
    <w:p w14:paraId="0F180371" w14:textId="79506B6F" w:rsidR="00A54EB5" w:rsidRPr="000A2761" w:rsidRDefault="333FFF9B" w:rsidP="00A54EB5">
      <w:pPr>
        <w:pStyle w:val="NormalWeb"/>
        <w:jc w:val="both"/>
        <w:rPr>
          <w:rFonts w:asciiTheme="minorHAnsi" w:hAnsiTheme="minorHAnsi" w:cstheme="minorHAnsi"/>
        </w:rPr>
      </w:pPr>
      <w:r w:rsidRPr="000A2761">
        <w:rPr>
          <w:rFonts w:asciiTheme="minorHAnsi" w:hAnsiTheme="minorHAnsi" w:cstheme="minorHAnsi"/>
        </w:rPr>
        <w:t>Tantissimi gli appuntamenti</w:t>
      </w:r>
      <w:r w:rsidR="5220CB45" w:rsidRPr="000A2761">
        <w:rPr>
          <w:rFonts w:asciiTheme="minorHAnsi" w:hAnsiTheme="minorHAnsi" w:cstheme="minorHAnsi"/>
        </w:rPr>
        <w:t xml:space="preserve"> serali in pro</w:t>
      </w:r>
      <w:r w:rsidRPr="000A2761">
        <w:rPr>
          <w:rFonts w:asciiTheme="minorHAnsi" w:hAnsiTheme="minorHAnsi" w:cstheme="minorHAnsi"/>
        </w:rPr>
        <w:t xml:space="preserve">gramma </w:t>
      </w:r>
      <w:r w:rsidR="293959AF" w:rsidRPr="000A2761">
        <w:rPr>
          <w:rFonts w:asciiTheme="minorHAnsi" w:hAnsiTheme="minorHAnsi" w:cstheme="minorHAnsi"/>
        </w:rPr>
        <w:t xml:space="preserve">fino al 17 marzo, giorno di </w:t>
      </w:r>
      <w:r w:rsidRPr="000A2761">
        <w:rPr>
          <w:rFonts w:asciiTheme="minorHAnsi" w:hAnsiTheme="minorHAnsi" w:cstheme="minorHAnsi"/>
        </w:rPr>
        <w:t xml:space="preserve">San Patrizio, giorno clou dei festeggiamenti del Santo Patrono d’Irlanda. Tra gli eventi da segnalare, </w:t>
      </w:r>
      <w:r w:rsidRPr="000A2761">
        <w:rPr>
          <w:rStyle w:val="Strong"/>
          <w:rFonts w:asciiTheme="minorHAnsi" w:hAnsiTheme="minorHAnsi" w:cstheme="minorHAnsi"/>
        </w:rPr>
        <w:t>Spirit of Ireland</w:t>
      </w:r>
      <w:r w:rsidRPr="000A2761">
        <w:rPr>
          <w:rFonts w:asciiTheme="minorHAnsi" w:hAnsiTheme="minorHAnsi" w:cstheme="minorHAnsi"/>
        </w:rPr>
        <w:t xml:space="preserve">, tre giorni allo </w:t>
      </w:r>
      <w:r w:rsidRPr="000A2761">
        <w:rPr>
          <w:rFonts w:asciiTheme="minorHAnsi" w:hAnsiTheme="minorHAnsi" w:cstheme="minorHAnsi"/>
          <w:b/>
          <w:bCs/>
        </w:rPr>
        <w:t>Spirit de Milan</w:t>
      </w:r>
      <w:r w:rsidRPr="000A2761">
        <w:rPr>
          <w:rFonts w:asciiTheme="minorHAnsi" w:hAnsiTheme="minorHAnsi" w:cstheme="minorHAnsi"/>
        </w:rPr>
        <w:t xml:space="preserve"> all’insegna di musica dal vivo, piatti tipici irlandesi e danza tradizionale a cura dell’associazione </w:t>
      </w:r>
      <w:r w:rsidRPr="000A2761">
        <w:rPr>
          <w:rFonts w:asciiTheme="minorHAnsi" w:hAnsiTheme="minorHAnsi" w:cstheme="minorHAnsi"/>
          <w:b/>
          <w:bCs/>
        </w:rPr>
        <w:t>Gens d’Ys</w:t>
      </w:r>
      <w:r w:rsidRPr="000A2761">
        <w:rPr>
          <w:rFonts w:asciiTheme="minorHAnsi" w:hAnsiTheme="minorHAnsi" w:cstheme="minorHAnsi"/>
        </w:rPr>
        <w:t xml:space="preserve">, con gran finale proprio nella serata di San Patrizio. Ricco anche il programma del </w:t>
      </w:r>
      <w:r w:rsidRPr="000A2761">
        <w:rPr>
          <w:rStyle w:val="Strong"/>
          <w:rFonts w:asciiTheme="minorHAnsi" w:hAnsiTheme="minorHAnsi" w:cstheme="minorHAnsi"/>
        </w:rPr>
        <w:t>Pogue Mahone’s</w:t>
      </w:r>
      <w:r w:rsidRPr="000A2761">
        <w:rPr>
          <w:rFonts w:asciiTheme="minorHAnsi" w:hAnsiTheme="minorHAnsi" w:cstheme="minorHAnsi"/>
        </w:rPr>
        <w:t xml:space="preserve">, che per </w:t>
      </w:r>
      <w:r w:rsidRPr="000A2761">
        <w:rPr>
          <w:rFonts w:asciiTheme="minorHAnsi" w:hAnsiTheme="minorHAnsi" w:cstheme="minorHAnsi"/>
          <w:b/>
          <w:bCs/>
        </w:rPr>
        <w:t>tutta la settimana</w:t>
      </w:r>
      <w:r w:rsidRPr="000A2761">
        <w:rPr>
          <w:rFonts w:asciiTheme="minorHAnsi" w:hAnsiTheme="minorHAnsi" w:cstheme="minorHAnsi"/>
        </w:rPr>
        <w:t xml:space="preserve"> propone concerti, appuntamenti speciali e momenti dedicati alla cultura irlandese. Tra gli highlight, </w:t>
      </w:r>
      <w:r w:rsidR="00B95AF8">
        <w:rPr>
          <w:rFonts w:asciiTheme="minorHAnsi" w:hAnsiTheme="minorHAnsi" w:cstheme="minorHAnsi"/>
          <w:b/>
          <w:bCs/>
        </w:rPr>
        <w:t>domenica</w:t>
      </w:r>
      <w:r w:rsidRPr="000A2761">
        <w:rPr>
          <w:rFonts w:asciiTheme="minorHAnsi" w:hAnsiTheme="minorHAnsi" w:cstheme="minorHAnsi"/>
          <w:b/>
          <w:bCs/>
        </w:rPr>
        <w:t xml:space="preserve"> 15 marzo alle ore 18</w:t>
      </w:r>
      <w:r w:rsidRPr="000A2761">
        <w:rPr>
          <w:rFonts w:asciiTheme="minorHAnsi" w:hAnsiTheme="minorHAnsi" w:cstheme="minorHAnsi"/>
        </w:rPr>
        <w:t xml:space="preserve">, </w:t>
      </w:r>
      <w:r w:rsidRPr="000A2761">
        <w:rPr>
          <w:rStyle w:val="Strong"/>
          <w:rFonts w:asciiTheme="minorHAnsi" w:hAnsiTheme="minorHAnsi" w:cstheme="minorHAnsi"/>
        </w:rPr>
        <w:t xml:space="preserve">“REJOICE – </w:t>
      </w:r>
      <w:r w:rsidRPr="000A2761">
        <w:rPr>
          <w:rStyle w:val="Strong"/>
          <w:rFonts w:asciiTheme="minorHAnsi" w:hAnsiTheme="minorHAnsi" w:cstheme="minorHAnsi"/>
        </w:rPr>
        <w:lastRenderedPageBreak/>
        <w:t>U2 Tribute”</w:t>
      </w:r>
      <w:r w:rsidRPr="000A2761">
        <w:rPr>
          <w:rFonts w:asciiTheme="minorHAnsi" w:hAnsiTheme="minorHAnsi" w:cstheme="minorHAnsi"/>
        </w:rPr>
        <w:t>, live dedicato al 50° anniversario della band. Le celebrazioni coinvolgono inoltre diversi pub cittadini, tra cui l’</w:t>
      </w:r>
      <w:r w:rsidRPr="000A2761">
        <w:rPr>
          <w:rStyle w:val="Strong"/>
          <w:rFonts w:asciiTheme="minorHAnsi" w:hAnsiTheme="minorHAnsi" w:cstheme="minorHAnsi"/>
        </w:rPr>
        <w:t>Hard Rock Cafe</w:t>
      </w:r>
      <w:r w:rsidRPr="000A2761">
        <w:rPr>
          <w:rFonts w:asciiTheme="minorHAnsi" w:hAnsiTheme="minorHAnsi" w:cstheme="minorHAnsi"/>
        </w:rPr>
        <w:t xml:space="preserve">, che partecipa ai festeggiamenti con </w:t>
      </w:r>
      <w:r w:rsidR="3CCA5FCD" w:rsidRPr="000A2761">
        <w:rPr>
          <w:rFonts w:asciiTheme="minorHAnsi" w:hAnsiTheme="minorHAnsi" w:cstheme="minorHAnsi"/>
        </w:rPr>
        <w:t xml:space="preserve">un concerto live dei </w:t>
      </w:r>
      <w:r w:rsidR="3CCA5FCD" w:rsidRPr="000A2761">
        <w:rPr>
          <w:rFonts w:asciiTheme="minorHAnsi" w:hAnsiTheme="minorHAnsi" w:cstheme="minorHAnsi"/>
          <w:b/>
          <w:bCs/>
        </w:rPr>
        <w:t>Lizberries</w:t>
      </w:r>
      <w:r w:rsidR="3CCA5FCD" w:rsidRPr="000A2761">
        <w:rPr>
          <w:rFonts w:asciiTheme="minorHAnsi" w:hAnsiTheme="minorHAnsi" w:cstheme="minorHAnsi"/>
        </w:rPr>
        <w:t>, la tribute band dei Cranberries</w:t>
      </w:r>
      <w:r w:rsidRPr="000A2761">
        <w:rPr>
          <w:rFonts w:asciiTheme="minorHAnsi" w:hAnsiTheme="minorHAnsi" w:cstheme="minorHAnsi"/>
        </w:rPr>
        <w:t>.</w:t>
      </w:r>
    </w:p>
    <w:p w14:paraId="6340BDC1" w14:textId="77777777" w:rsidR="00A54EB5" w:rsidRPr="000A2761" w:rsidRDefault="333FFF9B" w:rsidP="10909E30">
      <w:pPr>
        <w:spacing w:before="100" w:beforeAutospacing="1" w:after="100" w:afterAutospacing="1"/>
        <w:jc w:val="both"/>
        <w:rPr>
          <w:rFonts w:cstheme="minorHAnsi"/>
          <w:b/>
          <w:bCs/>
          <w:sz w:val="24"/>
        </w:rPr>
      </w:pPr>
      <w:r w:rsidRPr="000A2761">
        <w:rPr>
          <w:rFonts w:cstheme="minorHAnsi"/>
          <w:b/>
          <w:bCs/>
          <w:sz w:val="24"/>
        </w:rPr>
        <w:t>Ireland Week nasce a Milano e cresce anno dopo anno, coinvolgendo sempre più città</w:t>
      </w:r>
    </w:p>
    <w:p w14:paraId="72994D6B" w14:textId="19083489" w:rsidR="00571CDF" w:rsidRPr="000A2761" w:rsidRDefault="0055344E" w:rsidP="17F65D2F">
      <w:pPr>
        <w:spacing w:before="100" w:beforeAutospacing="1" w:after="100" w:afterAutospacing="1"/>
        <w:jc w:val="both"/>
        <w:rPr>
          <w:rFonts w:eastAsia="Times New Roman" w:cstheme="minorHAnsi"/>
          <w:sz w:val="24"/>
          <w:lang w:eastAsia="it-IT"/>
        </w:rPr>
      </w:pPr>
      <w:r w:rsidRPr="000A2761">
        <w:rPr>
          <w:rFonts w:eastAsia="Times New Roman" w:cstheme="minorHAnsi"/>
          <w:kern w:val="0"/>
          <w:sz w:val="24"/>
          <w:lang w:eastAsia="it-IT"/>
          <w14:ligatures w14:val="none"/>
        </w:rPr>
        <w:t xml:space="preserve">Nato </w:t>
      </w:r>
      <w:r w:rsidR="00FA7598" w:rsidRPr="000A2761">
        <w:rPr>
          <w:rFonts w:eastAsia="Times New Roman" w:cstheme="minorHAnsi"/>
          <w:kern w:val="0"/>
          <w:sz w:val="24"/>
          <w:lang w:eastAsia="it-IT"/>
          <w14:ligatures w14:val="none"/>
        </w:rPr>
        <w:t xml:space="preserve">a Milano, città delle week tematiche, </w:t>
      </w:r>
      <w:r w:rsidRPr="000A2761">
        <w:rPr>
          <w:rFonts w:eastAsia="Times New Roman" w:cstheme="minorHAnsi"/>
          <w:kern w:val="0"/>
          <w:sz w:val="24"/>
          <w:lang w:eastAsia="it-IT"/>
          <w14:ligatures w14:val="none"/>
        </w:rPr>
        <w:t xml:space="preserve">il format </w:t>
      </w:r>
      <w:r w:rsidR="00062725" w:rsidRPr="000A2761">
        <w:rPr>
          <w:rFonts w:eastAsia="Times New Roman" w:cstheme="minorHAnsi"/>
          <w:kern w:val="0"/>
          <w:sz w:val="24"/>
          <w:lang w:eastAsia="it-IT"/>
          <w14:ligatures w14:val="none"/>
        </w:rPr>
        <w:t>sta crescendo</w:t>
      </w:r>
      <w:r w:rsidR="00E51E4F" w:rsidRPr="000A2761">
        <w:rPr>
          <w:rFonts w:eastAsia="Times New Roman" w:cstheme="minorHAnsi"/>
          <w:kern w:val="0"/>
          <w:sz w:val="24"/>
          <w:lang w:eastAsia="it-IT"/>
          <w14:ligatures w14:val="none"/>
        </w:rPr>
        <w:t xml:space="preserve"> </w:t>
      </w:r>
      <w:r w:rsidR="00062725" w:rsidRPr="000A2761">
        <w:rPr>
          <w:rFonts w:eastAsia="Times New Roman" w:cstheme="minorHAnsi"/>
          <w:kern w:val="0"/>
          <w:sz w:val="24"/>
          <w:lang w:eastAsia="it-IT"/>
          <w14:ligatures w14:val="none"/>
        </w:rPr>
        <w:t>anche in altre città italiane come Roma e Genova</w:t>
      </w:r>
      <w:r w:rsidR="003A355C" w:rsidRPr="000A2761">
        <w:rPr>
          <w:rFonts w:eastAsia="Times New Roman" w:cstheme="minorHAnsi"/>
          <w:kern w:val="0"/>
          <w:sz w:val="24"/>
          <w:lang w:eastAsia="it-IT"/>
          <w14:ligatures w14:val="none"/>
        </w:rPr>
        <w:t xml:space="preserve">. </w:t>
      </w:r>
    </w:p>
    <w:p w14:paraId="5C157159" w14:textId="163EB6FA" w:rsidR="00571CDF" w:rsidRPr="000A2761" w:rsidRDefault="003A355C" w:rsidP="17F65D2F">
      <w:pPr>
        <w:spacing w:before="100" w:beforeAutospacing="1" w:after="100" w:afterAutospacing="1"/>
        <w:jc w:val="both"/>
        <w:rPr>
          <w:rFonts w:cstheme="minorHAnsi"/>
          <w:color w:val="000000" w:themeColor="text1"/>
          <w:kern w:val="0"/>
          <w:sz w:val="24"/>
          <w:lang w:eastAsia="it-IT"/>
          <w14:ligatures w14:val="none"/>
        </w:rPr>
      </w:pPr>
      <w:r w:rsidRPr="000A2761">
        <w:rPr>
          <w:rFonts w:eastAsia="Times New Roman" w:cstheme="minorHAnsi"/>
          <w:kern w:val="0"/>
          <w:sz w:val="24"/>
          <w:lang w:eastAsia="it-IT"/>
          <w14:ligatures w14:val="none"/>
        </w:rPr>
        <w:t>Nel capoluogo ligure avrà luo</w:t>
      </w:r>
      <w:r w:rsidR="000F1B8C" w:rsidRPr="000A2761">
        <w:rPr>
          <w:rFonts w:eastAsia="Times New Roman" w:cstheme="minorHAnsi"/>
          <w:kern w:val="0"/>
          <w:sz w:val="24"/>
          <w:lang w:eastAsia="it-IT"/>
          <w14:ligatures w14:val="none"/>
        </w:rPr>
        <w:t>go</w:t>
      </w:r>
      <w:r w:rsidR="00A54EB5" w:rsidRPr="000A2761">
        <w:rPr>
          <w:rFonts w:eastAsia="Times New Roman" w:cstheme="minorHAnsi"/>
          <w:kern w:val="0"/>
          <w:sz w:val="24"/>
          <w:lang w:eastAsia="it-IT"/>
          <w14:ligatures w14:val="none"/>
        </w:rPr>
        <w:t xml:space="preserve"> uno spin-off</w:t>
      </w:r>
      <w:r w:rsidRPr="000A2761">
        <w:rPr>
          <w:rFonts w:eastAsia="Times New Roman" w:cstheme="minorHAnsi"/>
          <w:kern w:val="0"/>
          <w:sz w:val="24"/>
          <w:lang w:eastAsia="it-IT"/>
          <w14:ligatures w14:val="none"/>
        </w:rPr>
        <w:t xml:space="preserve"> dell’evento milanese</w:t>
      </w:r>
      <w:r w:rsidR="00A54EB5" w:rsidRPr="000A2761">
        <w:rPr>
          <w:rFonts w:eastAsia="Times New Roman" w:cstheme="minorHAnsi"/>
          <w:kern w:val="0"/>
          <w:sz w:val="24"/>
          <w:lang w:eastAsia="it-IT"/>
          <w14:ligatures w14:val="none"/>
        </w:rPr>
        <w:t xml:space="preserve">, </w:t>
      </w:r>
      <w:r w:rsidR="00571CDF" w:rsidRPr="000A2761">
        <w:rPr>
          <w:rFonts w:cstheme="minorHAnsi"/>
          <w:b/>
          <w:bCs/>
          <w:color w:val="000000"/>
          <w:sz w:val="24"/>
        </w:rPr>
        <w:t>promosso da MOG Mercato Orientale Genova</w:t>
      </w:r>
      <w:r w:rsidR="00571CDF" w:rsidRPr="000A2761">
        <w:rPr>
          <w:rFonts w:cstheme="minorHAnsi"/>
          <w:color w:val="000000"/>
          <w:sz w:val="24"/>
        </w:rPr>
        <w:t>, la piazza gastronomica e culturale coperta al centro del mercato più antico della città:</w:t>
      </w:r>
      <w:r w:rsidR="00571CDF" w:rsidRPr="000A2761">
        <w:rPr>
          <w:rStyle w:val="apple-converted-space"/>
          <w:rFonts w:cstheme="minorHAnsi"/>
          <w:color w:val="000000"/>
          <w:sz w:val="24"/>
        </w:rPr>
        <w:t> </w:t>
      </w:r>
      <w:r w:rsidR="00571CDF" w:rsidRPr="000A2761">
        <w:rPr>
          <w:rFonts w:cstheme="minorHAnsi"/>
          <w:b/>
          <w:bCs/>
          <w:color w:val="000000"/>
          <w:sz w:val="24"/>
        </w:rPr>
        <w:t>dal 14 al 17 marzo un palinsesto diffuso</w:t>
      </w:r>
      <w:r w:rsidR="00571CDF" w:rsidRPr="000A2761">
        <w:rPr>
          <w:rStyle w:val="apple-converted-space"/>
          <w:rFonts w:cstheme="minorHAnsi"/>
          <w:b/>
          <w:bCs/>
          <w:color w:val="000000"/>
          <w:sz w:val="24"/>
        </w:rPr>
        <w:t> </w:t>
      </w:r>
      <w:r w:rsidR="00571CDF" w:rsidRPr="000A2761">
        <w:rPr>
          <w:rFonts w:cstheme="minorHAnsi"/>
          <w:color w:val="000000"/>
          <w:sz w:val="24"/>
        </w:rPr>
        <w:t>porterà atmosfere, tradizioni e linguaggi contemporanei della cultura irlandese attraverso</w:t>
      </w:r>
      <w:r w:rsidR="00571CDF" w:rsidRPr="000A2761">
        <w:rPr>
          <w:rStyle w:val="apple-converted-space"/>
          <w:rFonts w:cstheme="minorHAnsi"/>
          <w:color w:val="000000"/>
          <w:sz w:val="24"/>
        </w:rPr>
        <w:t> </w:t>
      </w:r>
      <w:r w:rsidR="00571CDF" w:rsidRPr="000A2761">
        <w:rPr>
          <w:rFonts w:cstheme="minorHAnsi"/>
          <w:b/>
          <w:bCs/>
          <w:color w:val="000000"/>
          <w:sz w:val="24"/>
        </w:rPr>
        <w:t>musica, approfondimenti culturali e momenti di socialità</w:t>
      </w:r>
      <w:r w:rsidR="00571CDF" w:rsidRPr="000A2761">
        <w:rPr>
          <w:rFonts w:cstheme="minorHAnsi"/>
          <w:color w:val="000000"/>
          <w:sz w:val="24"/>
        </w:rPr>
        <w:t xml:space="preserve">. Giunto alla quinta edizione, l’evento intreccia serate di intrattenimento musicale dedicate al folk irlandese con The PoguestrA e Meneguinness, </w:t>
      </w:r>
      <w:r w:rsidR="518ED051" w:rsidRPr="000A2761">
        <w:rPr>
          <w:rFonts w:cstheme="minorHAnsi"/>
          <w:color w:val="000000"/>
          <w:sz w:val="24"/>
        </w:rPr>
        <w:t xml:space="preserve">eventi esperienziali </w:t>
      </w:r>
      <w:r w:rsidR="662A76A4" w:rsidRPr="000A2761">
        <w:rPr>
          <w:rFonts w:cstheme="minorHAnsi"/>
          <w:color w:val="000000"/>
          <w:sz w:val="24"/>
        </w:rPr>
        <w:t xml:space="preserve">con </w:t>
      </w:r>
      <w:r w:rsidR="00571CDF" w:rsidRPr="000A2761">
        <w:rPr>
          <w:rFonts w:cstheme="minorHAnsi"/>
          <w:color w:val="000000"/>
          <w:sz w:val="24"/>
        </w:rPr>
        <w:t>una masterclass su whisk</w:t>
      </w:r>
      <w:r w:rsidR="1C70F8BE" w:rsidRPr="000A2761">
        <w:rPr>
          <w:rFonts w:cstheme="minorHAnsi"/>
          <w:color w:val="000000"/>
          <w:sz w:val="24"/>
        </w:rPr>
        <w:t>e</w:t>
      </w:r>
      <w:r w:rsidR="00571CDF" w:rsidRPr="000A2761">
        <w:rPr>
          <w:rFonts w:cstheme="minorHAnsi"/>
          <w:color w:val="000000"/>
          <w:sz w:val="24"/>
        </w:rPr>
        <w:t xml:space="preserve">y </w:t>
      </w:r>
      <w:r w:rsidR="00571CDF" w:rsidRPr="000A2761">
        <w:rPr>
          <w:rFonts w:cstheme="minorHAnsi"/>
          <w:sz w:val="24"/>
        </w:rPr>
        <w:t>e moonshine</w:t>
      </w:r>
      <w:r w:rsidR="00571CDF" w:rsidRPr="000A2761">
        <w:rPr>
          <w:rFonts w:cstheme="minorHAnsi"/>
          <w:color w:val="FF0000"/>
          <w:sz w:val="24"/>
        </w:rPr>
        <w:t xml:space="preserve"> </w:t>
      </w:r>
      <w:r w:rsidR="00571CDF" w:rsidRPr="000A2761">
        <w:rPr>
          <w:rFonts w:cstheme="minorHAnsi"/>
          <w:color w:val="000000"/>
          <w:sz w:val="24"/>
        </w:rPr>
        <w:t>firmata Whisky Club Italia e</w:t>
      </w:r>
      <w:r w:rsidR="441A533D" w:rsidRPr="000A2761">
        <w:rPr>
          <w:rFonts w:cstheme="minorHAnsi"/>
          <w:color w:val="000000"/>
          <w:sz w:val="24"/>
        </w:rPr>
        <w:t xml:space="preserve"> un laboratorio</w:t>
      </w:r>
      <w:r w:rsidR="00571CDF" w:rsidRPr="000A2761">
        <w:rPr>
          <w:rFonts w:cstheme="minorHAnsi"/>
          <w:color w:val="000000"/>
          <w:sz w:val="24"/>
        </w:rPr>
        <w:t xml:space="preserve"> sulla lavorazione della lana</w:t>
      </w:r>
      <w:r w:rsidR="49A9D061" w:rsidRPr="000A2761">
        <w:rPr>
          <w:rFonts w:cstheme="minorHAnsi"/>
          <w:color w:val="000000"/>
          <w:sz w:val="24"/>
        </w:rPr>
        <w:t xml:space="preserve"> irlandese</w:t>
      </w:r>
      <w:r w:rsidR="00571CDF" w:rsidRPr="000A2761">
        <w:rPr>
          <w:rFonts w:cstheme="minorHAnsi"/>
          <w:color w:val="000000"/>
          <w:sz w:val="24"/>
        </w:rPr>
        <w:t>, proiezioni cinematografiche e una mostra fotografica diffusa negli spazi urbani, oltre ad attività in collaborazione con il Comitato Regionale Rugby.</w:t>
      </w:r>
    </w:p>
    <w:p w14:paraId="47BFE9BC" w14:textId="61766337" w:rsidR="00571CDF" w:rsidRPr="000A2761" w:rsidRDefault="00571CDF" w:rsidP="17F65D2F">
      <w:pPr>
        <w:pStyle w:val="NormalWeb"/>
        <w:shd w:val="clear" w:color="auto" w:fill="FFFFFF" w:themeFill="background1"/>
        <w:spacing w:before="0" w:beforeAutospacing="0" w:after="0" w:afterAutospacing="0"/>
        <w:jc w:val="both"/>
        <w:rPr>
          <w:rFonts w:asciiTheme="minorHAnsi" w:hAnsiTheme="minorHAnsi" w:cstheme="minorHAnsi"/>
          <w:color w:val="000000"/>
        </w:rPr>
      </w:pPr>
      <w:r w:rsidRPr="000A2761">
        <w:rPr>
          <w:rFonts w:asciiTheme="minorHAnsi" w:hAnsiTheme="minorHAnsi" w:cstheme="minorHAnsi"/>
          <w:color w:val="000000" w:themeColor="text1"/>
        </w:rPr>
        <w:t>“</w:t>
      </w:r>
      <w:r w:rsidRPr="000A2761">
        <w:rPr>
          <w:rFonts w:asciiTheme="minorHAnsi" w:hAnsiTheme="minorHAnsi" w:cstheme="minorHAnsi"/>
          <w:i/>
          <w:iCs/>
          <w:color w:val="000000" w:themeColor="text1"/>
        </w:rPr>
        <w:t xml:space="preserve">Grazie alla sinergia con </w:t>
      </w:r>
      <w:r w:rsidR="00031D0D" w:rsidRPr="000A2761">
        <w:rPr>
          <w:rFonts w:asciiTheme="minorHAnsi" w:hAnsiTheme="minorHAnsi" w:cstheme="minorHAnsi"/>
          <w:i/>
          <w:iCs/>
          <w:color w:val="000000" w:themeColor="text1"/>
        </w:rPr>
        <w:t>Turismo Irlandese</w:t>
      </w:r>
      <w:r w:rsidRPr="000A2761">
        <w:rPr>
          <w:rFonts w:asciiTheme="minorHAnsi" w:hAnsiTheme="minorHAnsi" w:cstheme="minorHAnsi"/>
          <w:i/>
          <w:iCs/>
          <w:color w:val="000000" w:themeColor="text1"/>
        </w:rPr>
        <w:t>, Comune di Genova, ConfCommercio, CIV e con il supporto di Guinness, ‘San Patrizio al MOG’ realizza la volontà di costruire un progetto culturale condiviso, capace di unire istituzioni, partner internazionali e tessuto locale, configurandosi come appuntamento cittadino atteso e partecipato</w:t>
      </w:r>
      <w:r w:rsidRPr="000A2761">
        <w:rPr>
          <w:rFonts w:asciiTheme="minorHAnsi" w:hAnsiTheme="minorHAnsi" w:cstheme="minorHAnsi"/>
          <w:color w:val="000000" w:themeColor="text1"/>
        </w:rPr>
        <w:t>” spiega</w:t>
      </w:r>
      <w:r w:rsidRPr="000A2761">
        <w:rPr>
          <w:rStyle w:val="apple-converted-space"/>
          <w:rFonts w:asciiTheme="minorHAnsi" w:hAnsiTheme="minorHAnsi" w:cstheme="minorHAnsi"/>
          <w:color w:val="000000" w:themeColor="text1"/>
        </w:rPr>
        <w:t> </w:t>
      </w:r>
      <w:r w:rsidRPr="000A2761">
        <w:rPr>
          <w:rFonts w:asciiTheme="minorHAnsi" w:hAnsiTheme="minorHAnsi" w:cstheme="minorHAnsi"/>
          <w:b/>
          <w:bCs/>
          <w:color w:val="000000" w:themeColor="text1"/>
        </w:rPr>
        <w:t>Barbara Sanna</w:t>
      </w:r>
      <w:r w:rsidRPr="000A2761">
        <w:rPr>
          <w:rFonts w:asciiTheme="minorHAnsi" w:hAnsiTheme="minorHAnsi" w:cstheme="minorHAnsi"/>
          <w:color w:val="000000" w:themeColor="text1"/>
        </w:rPr>
        <w:t>, responsabile Eventi, Pubbliche Relazioni e Ufficio Stampa di Timossi Group. “</w:t>
      </w:r>
      <w:r w:rsidRPr="000A2761">
        <w:rPr>
          <w:rFonts w:asciiTheme="minorHAnsi" w:hAnsiTheme="minorHAnsi" w:cstheme="minorHAnsi"/>
          <w:i/>
          <w:iCs/>
          <w:color w:val="000000" w:themeColor="text1"/>
        </w:rPr>
        <w:t>La collaborazione con Tourism Ireland, in particolare, ci permette di raccontare l’identità irlandese in modo autentico e contemporaneo, ampliando l’esperienza oltre gli spazi del Mercato e rafforzando il ruolo di MOG Mercato Orientale Genova come piazza aperta di incontro e scoperta per la città</w:t>
      </w:r>
      <w:r w:rsidRPr="000A2761">
        <w:rPr>
          <w:rFonts w:asciiTheme="minorHAnsi" w:hAnsiTheme="minorHAnsi" w:cstheme="minorHAnsi"/>
          <w:color w:val="000000" w:themeColor="text1"/>
        </w:rPr>
        <w:t>”.</w:t>
      </w:r>
    </w:p>
    <w:p w14:paraId="01F3EE67" w14:textId="54F400BE" w:rsidR="009861F5" w:rsidRPr="00287F8F" w:rsidRDefault="009861F5" w:rsidP="009861F5">
      <w:pPr>
        <w:rPr>
          <w:rFonts w:cstheme="minorHAnsi"/>
          <w:sz w:val="24"/>
        </w:rPr>
      </w:pPr>
      <w:hyperlink r:id="rId9">
        <w:r w:rsidRPr="00287F8F">
          <w:rPr>
            <w:rStyle w:val="Hyperlink"/>
            <w:rFonts w:eastAsia="Aptos" w:cstheme="minorHAnsi"/>
            <w:sz w:val="24"/>
          </w:rPr>
          <w:t>https://moggenova.it/ireland-week</w:t>
        </w:r>
      </w:hyperlink>
    </w:p>
    <w:p w14:paraId="47A062C0" w14:textId="188A2CFE" w:rsidR="17F65D2F" w:rsidRPr="000A2761" w:rsidRDefault="17F65D2F" w:rsidP="17F65D2F">
      <w:pPr>
        <w:pStyle w:val="NormalWeb"/>
        <w:shd w:val="clear" w:color="auto" w:fill="FFFFFF" w:themeFill="background1"/>
        <w:spacing w:before="0" w:beforeAutospacing="0" w:after="0" w:afterAutospacing="0"/>
        <w:jc w:val="both"/>
        <w:rPr>
          <w:rFonts w:asciiTheme="minorHAnsi" w:hAnsiTheme="minorHAnsi" w:cstheme="minorHAnsi"/>
          <w:color w:val="000000" w:themeColor="text1"/>
        </w:rPr>
      </w:pPr>
    </w:p>
    <w:p w14:paraId="5C4EE82A" w14:textId="77777777" w:rsidR="007262F5" w:rsidRPr="007262F5" w:rsidRDefault="007262F5" w:rsidP="007262F5">
      <w:pPr>
        <w:pStyle w:val="NormalWeb"/>
        <w:shd w:val="clear" w:color="auto" w:fill="FFFFFF"/>
        <w:jc w:val="both"/>
        <w:rPr>
          <w:rFonts w:asciiTheme="minorHAnsi" w:hAnsiTheme="minorHAnsi" w:cstheme="minorHAnsi"/>
          <w:b/>
          <w:bCs/>
          <w:color w:val="000000"/>
        </w:rPr>
      </w:pPr>
      <w:r w:rsidRPr="007262F5">
        <w:rPr>
          <w:rFonts w:asciiTheme="minorHAnsi" w:hAnsiTheme="minorHAnsi" w:cstheme="minorHAnsi"/>
          <w:b/>
          <w:bCs/>
          <w:color w:val="000000"/>
        </w:rPr>
        <w:t>Ireland Week: Roma si accende di spirito irlandese</w:t>
      </w:r>
    </w:p>
    <w:p w14:paraId="30A171D9" w14:textId="77777777" w:rsidR="00C5411F" w:rsidRDefault="00B145B7" w:rsidP="001C1946">
      <w:pPr>
        <w:pStyle w:val="NormalWeb"/>
        <w:shd w:val="clear" w:color="auto" w:fill="FFFFFF"/>
        <w:jc w:val="both"/>
        <w:rPr>
          <w:rFonts w:asciiTheme="minorHAnsi" w:hAnsiTheme="minorHAnsi" w:cstheme="minorHAnsi"/>
          <w:color w:val="000000"/>
        </w:rPr>
      </w:pPr>
      <w:r w:rsidRPr="00B145B7">
        <w:rPr>
          <w:rFonts w:asciiTheme="minorHAnsi" w:hAnsiTheme="minorHAnsi" w:cstheme="minorHAnsi"/>
          <w:color w:val="000000"/>
        </w:rPr>
        <w:t xml:space="preserve">L’Ambasciata d’Irlanda a Roma presenta un ricco programma di eventi che apre con una </w:t>
      </w:r>
      <w:r w:rsidRPr="00B145B7">
        <w:rPr>
          <w:rFonts w:asciiTheme="minorHAnsi" w:hAnsiTheme="minorHAnsi" w:cstheme="minorHAnsi"/>
          <w:b/>
          <w:bCs/>
          <w:color w:val="000000"/>
        </w:rPr>
        <w:t>Céilí dance</w:t>
      </w:r>
      <w:r w:rsidRPr="00B145B7">
        <w:rPr>
          <w:rFonts w:asciiTheme="minorHAnsi" w:hAnsiTheme="minorHAnsi" w:cstheme="minorHAnsi"/>
          <w:color w:val="000000"/>
        </w:rPr>
        <w:t xml:space="preserve"> venerdì 13 marzo alle 18:00 presso l’Irish College</w:t>
      </w:r>
      <w:r>
        <w:rPr>
          <w:rFonts w:asciiTheme="minorHAnsi" w:hAnsiTheme="minorHAnsi" w:cstheme="minorHAnsi"/>
          <w:color w:val="000000"/>
        </w:rPr>
        <w:t xml:space="preserve"> </w:t>
      </w:r>
      <w:r w:rsidR="00C10D42">
        <w:rPr>
          <w:rFonts w:asciiTheme="minorHAnsi" w:hAnsiTheme="minorHAnsi" w:cstheme="minorHAnsi"/>
          <w:color w:val="000000"/>
        </w:rPr>
        <w:t>(Via dei SS. Quattro 1)</w:t>
      </w:r>
      <w:r w:rsidRPr="00B145B7">
        <w:rPr>
          <w:rFonts w:asciiTheme="minorHAnsi" w:hAnsiTheme="minorHAnsi" w:cstheme="minorHAnsi"/>
          <w:color w:val="000000"/>
        </w:rPr>
        <w:t>, una serata di danze tradizionali aperta anche ai principianti. Sabato 14 marzo sarà possibile scoprire lo sport nazionale irlandese grazie all’</w:t>
      </w:r>
      <w:r w:rsidRPr="00B145B7">
        <w:rPr>
          <w:rFonts w:asciiTheme="minorHAnsi" w:hAnsiTheme="minorHAnsi" w:cstheme="minorHAnsi"/>
          <w:b/>
          <w:bCs/>
          <w:color w:val="000000"/>
        </w:rPr>
        <w:t xml:space="preserve">open day </w:t>
      </w:r>
      <w:r w:rsidR="00FC7D06">
        <w:rPr>
          <w:rFonts w:asciiTheme="minorHAnsi" w:hAnsiTheme="minorHAnsi" w:cstheme="minorHAnsi"/>
          <w:b/>
          <w:bCs/>
          <w:color w:val="000000"/>
        </w:rPr>
        <w:t>dei Giochi Gaelici</w:t>
      </w:r>
      <w:r w:rsidR="00AA39D6">
        <w:rPr>
          <w:rFonts w:asciiTheme="minorHAnsi" w:hAnsiTheme="minorHAnsi" w:cstheme="minorHAnsi"/>
          <w:b/>
          <w:bCs/>
          <w:color w:val="000000"/>
        </w:rPr>
        <w:t xml:space="preserve"> (</w:t>
      </w:r>
      <w:r w:rsidRPr="00B145B7">
        <w:rPr>
          <w:rFonts w:asciiTheme="minorHAnsi" w:hAnsiTheme="minorHAnsi" w:cstheme="minorHAnsi"/>
          <w:b/>
          <w:bCs/>
          <w:color w:val="000000"/>
        </w:rPr>
        <w:t>GAA</w:t>
      </w:r>
      <w:r w:rsidR="00AA39D6">
        <w:rPr>
          <w:rFonts w:asciiTheme="minorHAnsi" w:hAnsiTheme="minorHAnsi" w:cstheme="minorHAnsi"/>
          <w:b/>
          <w:bCs/>
          <w:color w:val="000000"/>
        </w:rPr>
        <w:t>)</w:t>
      </w:r>
      <w:r w:rsidRPr="00B145B7">
        <w:rPr>
          <w:rFonts w:asciiTheme="minorHAnsi" w:hAnsiTheme="minorHAnsi" w:cstheme="minorHAnsi"/>
          <w:color w:val="000000"/>
        </w:rPr>
        <w:t xml:space="preserve"> </w:t>
      </w:r>
      <w:r w:rsidR="00E0232E" w:rsidRPr="00E0232E">
        <w:rPr>
          <w:rFonts w:asciiTheme="minorHAnsi" w:hAnsiTheme="minorHAnsi" w:cstheme="minorHAnsi"/>
          <w:color w:val="000000"/>
        </w:rPr>
        <w:t xml:space="preserve">in collaborazione con </w:t>
      </w:r>
      <w:r w:rsidR="00E0232E" w:rsidRPr="00E0232E">
        <w:rPr>
          <w:rFonts w:asciiTheme="minorHAnsi" w:hAnsiTheme="minorHAnsi" w:cstheme="minorHAnsi"/>
          <w:i/>
          <w:iCs/>
          <w:color w:val="000000"/>
        </w:rPr>
        <w:t>Rome Hibernia GAA club</w:t>
      </w:r>
      <w:r w:rsidR="00E0232E">
        <w:rPr>
          <w:rFonts w:asciiTheme="minorHAnsi" w:hAnsiTheme="minorHAnsi" w:cstheme="minorHAnsi"/>
          <w:i/>
          <w:iCs/>
          <w:color w:val="000000"/>
        </w:rPr>
        <w:t xml:space="preserve"> </w:t>
      </w:r>
      <w:r w:rsidR="00E0232E">
        <w:rPr>
          <w:rFonts w:asciiTheme="minorHAnsi" w:hAnsiTheme="minorHAnsi" w:cstheme="minorHAnsi"/>
          <w:color w:val="000000"/>
        </w:rPr>
        <w:t>in</w:t>
      </w:r>
      <w:r w:rsidRPr="00B145B7">
        <w:rPr>
          <w:rFonts w:asciiTheme="minorHAnsi" w:hAnsiTheme="minorHAnsi" w:cstheme="minorHAnsi"/>
          <w:color w:val="000000"/>
        </w:rPr>
        <w:t xml:space="preserve"> Piazza di Siena (11:00–12:30) e partecipare all’iniziativa </w:t>
      </w:r>
      <w:r w:rsidRPr="00B145B7">
        <w:rPr>
          <w:rFonts w:asciiTheme="minorHAnsi" w:hAnsiTheme="minorHAnsi" w:cstheme="minorHAnsi"/>
          <w:b/>
          <w:bCs/>
          <w:color w:val="000000"/>
        </w:rPr>
        <w:t>“Green the City”</w:t>
      </w:r>
      <w:r w:rsidRPr="00B145B7">
        <w:rPr>
          <w:rFonts w:asciiTheme="minorHAnsi" w:hAnsiTheme="minorHAnsi" w:cstheme="minorHAnsi"/>
          <w:color w:val="000000"/>
        </w:rPr>
        <w:t xml:space="preserve"> per la pulizia di Villa Borghese</w:t>
      </w:r>
      <w:r w:rsidR="004D4260">
        <w:rPr>
          <w:rFonts w:asciiTheme="minorHAnsi" w:hAnsiTheme="minorHAnsi" w:cstheme="minorHAnsi"/>
          <w:color w:val="000000"/>
        </w:rPr>
        <w:t xml:space="preserve"> con ritrovo a </w:t>
      </w:r>
      <w:r w:rsidR="004D4260" w:rsidRPr="004D4260">
        <w:rPr>
          <w:rFonts w:asciiTheme="minorHAnsi" w:hAnsiTheme="minorHAnsi" w:cstheme="minorHAnsi"/>
          <w:color w:val="000000"/>
        </w:rPr>
        <w:t>Casa del Cinema, Largo Marcello Mastroianni</w:t>
      </w:r>
      <w:r w:rsidR="009E37BB">
        <w:rPr>
          <w:rFonts w:asciiTheme="minorHAnsi" w:hAnsiTheme="minorHAnsi" w:cstheme="minorHAnsi"/>
          <w:color w:val="000000"/>
        </w:rPr>
        <w:t xml:space="preserve">, </w:t>
      </w:r>
      <w:r w:rsidR="00296AC2">
        <w:rPr>
          <w:rFonts w:asciiTheme="minorHAnsi" w:hAnsiTheme="minorHAnsi" w:cstheme="minorHAnsi"/>
          <w:color w:val="000000"/>
        </w:rPr>
        <w:t>in collaborazione con</w:t>
      </w:r>
      <w:r w:rsidRPr="00B145B7">
        <w:rPr>
          <w:rFonts w:asciiTheme="minorHAnsi" w:hAnsiTheme="minorHAnsi" w:cstheme="minorHAnsi"/>
          <w:color w:val="000000"/>
        </w:rPr>
        <w:t xml:space="preserve"> </w:t>
      </w:r>
      <w:r w:rsidRPr="00B145B7">
        <w:rPr>
          <w:rFonts w:asciiTheme="minorHAnsi" w:hAnsiTheme="minorHAnsi" w:cstheme="minorHAnsi"/>
          <w:b/>
          <w:bCs/>
          <w:color w:val="000000"/>
        </w:rPr>
        <w:t>Retake Roma</w:t>
      </w:r>
      <w:r w:rsidRPr="00B145B7">
        <w:rPr>
          <w:rFonts w:asciiTheme="minorHAnsi" w:hAnsiTheme="minorHAnsi" w:cstheme="minorHAnsi"/>
          <w:color w:val="000000"/>
        </w:rPr>
        <w:t xml:space="preserve"> e alla stessa </w:t>
      </w:r>
      <w:r w:rsidRPr="00B145B7">
        <w:rPr>
          <w:rFonts w:asciiTheme="minorHAnsi" w:hAnsiTheme="minorHAnsi" w:cstheme="minorHAnsi"/>
          <w:b/>
          <w:bCs/>
          <w:color w:val="000000"/>
        </w:rPr>
        <w:t xml:space="preserve">Ambasciata </w:t>
      </w:r>
      <w:r w:rsidRPr="00B145B7">
        <w:rPr>
          <w:rFonts w:asciiTheme="minorHAnsi" w:hAnsiTheme="minorHAnsi" w:cstheme="minorHAnsi"/>
          <w:color w:val="000000"/>
        </w:rPr>
        <w:t xml:space="preserve">(12:30–14:00). L’Ambasciata rinnoverà inoltre il suo progetto di </w:t>
      </w:r>
      <w:r w:rsidRPr="00B145B7">
        <w:rPr>
          <w:rFonts w:asciiTheme="minorHAnsi" w:hAnsiTheme="minorHAnsi" w:cstheme="minorHAnsi"/>
          <w:b/>
          <w:bCs/>
          <w:color w:val="000000"/>
        </w:rPr>
        <w:t>greening sostenibile</w:t>
      </w:r>
      <w:r w:rsidRPr="00B145B7">
        <w:rPr>
          <w:rFonts w:asciiTheme="minorHAnsi" w:hAnsiTheme="minorHAnsi" w:cstheme="minorHAnsi"/>
          <w:color w:val="000000"/>
        </w:rPr>
        <w:t xml:space="preserve"> in collaborazione con il Comune di Roma, con ulteriori dettagli in arrivo. </w:t>
      </w:r>
      <w:r w:rsidR="009523D0" w:rsidRPr="009523D0">
        <w:rPr>
          <w:rFonts w:asciiTheme="minorHAnsi" w:hAnsiTheme="minorHAnsi" w:cstheme="minorHAnsi"/>
          <w:color w:val="000000"/>
        </w:rPr>
        <w:t xml:space="preserve">Sabato 21 marzo, infine, </w:t>
      </w:r>
      <w:r w:rsidR="0068131C">
        <w:rPr>
          <w:rFonts w:asciiTheme="minorHAnsi" w:hAnsiTheme="minorHAnsi" w:cstheme="minorHAnsi"/>
          <w:color w:val="000000"/>
        </w:rPr>
        <w:t xml:space="preserve">un evento speciale a </w:t>
      </w:r>
      <w:r w:rsidR="009523D0" w:rsidRPr="009523D0">
        <w:rPr>
          <w:rFonts w:asciiTheme="minorHAnsi" w:hAnsiTheme="minorHAnsi" w:cstheme="minorHAnsi"/>
          <w:color w:val="000000"/>
        </w:rPr>
        <w:t xml:space="preserve">Villa </w:t>
      </w:r>
      <w:r w:rsidR="00C5411F">
        <w:rPr>
          <w:rFonts w:asciiTheme="minorHAnsi" w:hAnsiTheme="minorHAnsi" w:cstheme="minorHAnsi"/>
          <w:color w:val="000000"/>
        </w:rPr>
        <w:t xml:space="preserve">Spada, </w:t>
      </w:r>
      <w:r w:rsidRPr="00B145B7">
        <w:rPr>
          <w:rFonts w:asciiTheme="minorHAnsi" w:hAnsiTheme="minorHAnsi" w:cstheme="minorHAnsi"/>
          <w:color w:val="000000"/>
        </w:rPr>
        <w:t xml:space="preserve">con aggiornamenti disponibili sui </w:t>
      </w:r>
      <w:r w:rsidR="009861F5">
        <w:rPr>
          <w:rFonts w:asciiTheme="minorHAnsi" w:hAnsiTheme="minorHAnsi" w:cstheme="minorHAnsi"/>
          <w:color w:val="000000"/>
        </w:rPr>
        <w:t>sito</w:t>
      </w:r>
      <w:r w:rsidRPr="00B145B7">
        <w:rPr>
          <w:rFonts w:asciiTheme="minorHAnsi" w:hAnsiTheme="minorHAnsi" w:cstheme="minorHAnsi"/>
          <w:color w:val="000000"/>
        </w:rPr>
        <w:t xml:space="preserve"> dell’Ambasciata</w:t>
      </w:r>
      <w:r w:rsidR="00C5411F">
        <w:rPr>
          <w:rFonts w:asciiTheme="minorHAnsi" w:hAnsiTheme="minorHAnsi" w:cstheme="minorHAnsi"/>
          <w:color w:val="000000"/>
        </w:rPr>
        <w:t>.</w:t>
      </w:r>
    </w:p>
    <w:p w14:paraId="07A9112C" w14:textId="09C39E6D" w:rsidR="00D64B10" w:rsidRDefault="009861F5" w:rsidP="001C1946">
      <w:pPr>
        <w:pStyle w:val="NormalWeb"/>
        <w:shd w:val="clear" w:color="auto" w:fill="FFFFFF"/>
        <w:jc w:val="both"/>
        <w:rPr>
          <w:rFonts w:asciiTheme="minorHAnsi" w:hAnsiTheme="minorHAnsi" w:cstheme="minorHAnsi"/>
          <w:color w:val="000000"/>
        </w:rPr>
      </w:pPr>
      <w:r>
        <w:rPr>
          <w:rFonts w:asciiTheme="minorHAnsi" w:hAnsiTheme="minorHAnsi" w:cstheme="minorHAnsi"/>
          <w:color w:val="000000"/>
        </w:rPr>
        <w:t xml:space="preserve"> </w:t>
      </w:r>
      <w:hyperlink r:id="rId10" w:history="1">
        <w:r w:rsidR="001C1946" w:rsidRPr="008713C9">
          <w:rPr>
            <w:rStyle w:val="Hyperlink"/>
            <w:rFonts w:asciiTheme="minorHAnsi" w:hAnsiTheme="minorHAnsi" w:cstheme="minorHAnsi"/>
          </w:rPr>
          <w:t>www.ireland.ie/en/italy/rome/news-and-events</w:t>
        </w:r>
      </w:hyperlink>
    </w:p>
    <w:p w14:paraId="366435C0" w14:textId="77777777" w:rsidR="009861F5" w:rsidRDefault="009861F5" w:rsidP="00D64B10">
      <w:pPr>
        <w:pStyle w:val="NormalWeb"/>
        <w:shd w:val="clear" w:color="auto" w:fill="FFFFFF" w:themeFill="background1"/>
        <w:spacing w:before="0" w:beforeAutospacing="0" w:after="0" w:afterAutospacing="0"/>
        <w:rPr>
          <w:rFonts w:asciiTheme="minorHAnsi" w:hAnsiTheme="minorHAnsi" w:cstheme="minorHAnsi"/>
          <w:color w:val="000000"/>
        </w:rPr>
      </w:pPr>
    </w:p>
    <w:p w14:paraId="619C732C" w14:textId="77777777" w:rsidR="009861F5" w:rsidRDefault="009861F5" w:rsidP="00D64B10">
      <w:pPr>
        <w:pStyle w:val="NormalWeb"/>
        <w:shd w:val="clear" w:color="auto" w:fill="FFFFFF" w:themeFill="background1"/>
        <w:spacing w:before="0" w:beforeAutospacing="0" w:after="0" w:afterAutospacing="0"/>
        <w:rPr>
          <w:rFonts w:asciiTheme="minorHAnsi" w:hAnsiTheme="minorHAnsi" w:cstheme="minorHAnsi"/>
          <w:color w:val="000000"/>
        </w:rPr>
      </w:pPr>
    </w:p>
    <w:p w14:paraId="30B0419D" w14:textId="3D6EE037" w:rsidR="008C5495" w:rsidRPr="000A2761" w:rsidRDefault="00DC2F95" w:rsidP="00D64B10">
      <w:pPr>
        <w:pStyle w:val="NormalWeb"/>
        <w:shd w:val="clear" w:color="auto" w:fill="FFFFFF" w:themeFill="background1"/>
        <w:spacing w:before="0" w:beforeAutospacing="0" w:after="0" w:afterAutospacing="0"/>
        <w:rPr>
          <w:rFonts w:cstheme="minorHAnsi"/>
        </w:rPr>
      </w:pPr>
      <w:r>
        <w:rPr>
          <w:rFonts w:asciiTheme="minorHAnsi" w:hAnsiTheme="minorHAnsi" w:cstheme="minorHAnsi"/>
          <w:color w:val="000000"/>
        </w:rPr>
        <w:br/>
      </w:r>
      <w:r w:rsidR="004F4AEF" w:rsidRPr="000A2761">
        <w:rPr>
          <w:rFonts w:cstheme="minorHAnsi"/>
        </w:rPr>
        <w:t>Con un programma vario, interattivo e diffuso, anche nel 2026 la</w:t>
      </w:r>
      <w:r w:rsidR="008C5495" w:rsidRPr="000A2761">
        <w:rPr>
          <w:rFonts w:cstheme="minorHAnsi"/>
        </w:rPr>
        <w:t xml:space="preserve"> </w:t>
      </w:r>
      <w:r w:rsidR="008C5495" w:rsidRPr="000A2761">
        <w:rPr>
          <w:rStyle w:val="Strong"/>
          <w:rFonts w:cstheme="minorHAnsi"/>
        </w:rPr>
        <w:t>Ireland Week</w:t>
      </w:r>
      <w:r w:rsidR="008C5495" w:rsidRPr="000A2761">
        <w:rPr>
          <w:rFonts w:cstheme="minorHAnsi"/>
        </w:rPr>
        <w:t xml:space="preserve"> port</w:t>
      </w:r>
      <w:r w:rsidR="004F4AEF" w:rsidRPr="000A2761">
        <w:rPr>
          <w:rFonts w:cstheme="minorHAnsi"/>
        </w:rPr>
        <w:t>erà</w:t>
      </w:r>
      <w:r w:rsidR="008C5495" w:rsidRPr="000A2761">
        <w:rPr>
          <w:rFonts w:cstheme="minorHAnsi"/>
        </w:rPr>
        <w:t xml:space="preserve"> </w:t>
      </w:r>
      <w:r w:rsidR="00E51E4F" w:rsidRPr="000A2761">
        <w:rPr>
          <w:rFonts w:cstheme="minorHAnsi"/>
        </w:rPr>
        <w:t>a Milano</w:t>
      </w:r>
      <w:r w:rsidR="004F4AEF" w:rsidRPr="000A2761">
        <w:rPr>
          <w:rFonts w:cstheme="minorHAnsi"/>
        </w:rPr>
        <w:t xml:space="preserve"> - </w:t>
      </w:r>
      <w:r w:rsidR="00E51E4F" w:rsidRPr="000A2761">
        <w:rPr>
          <w:rFonts w:cstheme="minorHAnsi"/>
        </w:rPr>
        <w:t xml:space="preserve">e </w:t>
      </w:r>
      <w:r w:rsidR="004F4AEF" w:rsidRPr="000A2761">
        <w:rPr>
          <w:rFonts w:cstheme="minorHAnsi"/>
        </w:rPr>
        <w:t xml:space="preserve">nelle altre città </w:t>
      </w:r>
      <w:r w:rsidR="005B2B35" w:rsidRPr="000A2761">
        <w:rPr>
          <w:rFonts w:cstheme="minorHAnsi"/>
        </w:rPr>
        <w:t xml:space="preserve">coinvolte </w:t>
      </w:r>
      <w:r w:rsidR="004F4AEF" w:rsidRPr="000A2761">
        <w:rPr>
          <w:rFonts w:cstheme="minorHAnsi"/>
        </w:rPr>
        <w:t xml:space="preserve">- </w:t>
      </w:r>
      <w:r w:rsidR="008C5495" w:rsidRPr="000A2761">
        <w:rPr>
          <w:rFonts w:cstheme="minorHAnsi"/>
        </w:rPr>
        <w:t>un'Irlanda viva e sorprendente: fatta di incontri reali, suoni che restano, sapori che raccontano e momenti da vivere, non solo da guardare.</w:t>
      </w:r>
    </w:p>
    <w:p w14:paraId="74D1E7FE" w14:textId="77777777" w:rsidR="008C5495" w:rsidRPr="000A2761" w:rsidRDefault="008C5495" w:rsidP="00A54EB5">
      <w:pPr>
        <w:rPr>
          <w:rFonts w:cstheme="minorHAnsi"/>
          <w:sz w:val="24"/>
        </w:rPr>
      </w:pPr>
    </w:p>
    <w:p w14:paraId="330B7A40" w14:textId="2FCD4E95" w:rsidR="00D275F2" w:rsidRPr="00F61737" w:rsidRDefault="0166080E" w:rsidP="464FE3D5">
      <w:pPr>
        <w:rPr>
          <w:rFonts w:eastAsia="Times New Roman" w:cstheme="minorHAnsi"/>
          <w:color w:val="0563C1"/>
          <w:sz w:val="32"/>
          <w:szCs w:val="32"/>
          <w:lang w:eastAsia="it-IT"/>
        </w:rPr>
      </w:pPr>
      <w:r w:rsidRPr="00F61737">
        <w:rPr>
          <w:rFonts w:cstheme="minorHAnsi"/>
          <w:b/>
          <w:bCs/>
          <w:sz w:val="32"/>
          <w:szCs w:val="32"/>
        </w:rPr>
        <w:t xml:space="preserve">Tutte le informazioni e il programma di Ireland Week </w:t>
      </w:r>
    </w:p>
    <w:p w14:paraId="20E62DCD" w14:textId="05926381" w:rsidR="00D275F2" w:rsidRPr="00F61737" w:rsidRDefault="00E51E4F" w:rsidP="17F65D2F">
      <w:pPr>
        <w:rPr>
          <w:rFonts w:eastAsia="Times New Roman" w:cstheme="minorHAnsi"/>
          <w:color w:val="0563C1"/>
          <w:sz w:val="32"/>
          <w:szCs w:val="32"/>
          <w:lang w:eastAsia="it-IT"/>
        </w:rPr>
      </w:pPr>
      <w:hyperlink r:id="rId11" w:history="1">
        <w:r w:rsidRPr="00F61737">
          <w:rPr>
            <w:rFonts w:eastAsia="Times New Roman" w:cstheme="minorHAnsi"/>
            <w:color w:val="0563C1"/>
            <w:kern w:val="0"/>
            <w:sz w:val="32"/>
            <w:szCs w:val="32"/>
            <w:u w:val="single"/>
            <w:lang w:eastAsia="it-IT"/>
            <w14:ligatures w14:val="none"/>
          </w:rPr>
          <w:t>www.irelandweek.it</w:t>
        </w:r>
      </w:hyperlink>
    </w:p>
    <w:p w14:paraId="68027329" w14:textId="58F43874" w:rsidR="464FE3D5" w:rsidRDefault="464FE3D5" w:rsidP="464FE3D5">
      <w:pPr>
        <w:rPr>
          <w:b/>
          <w:bCs/>
          <w:sz w:val="20"/>
          <w:szCs w:val="20"/>
        </w:rPr>
      </w:pPr>
    </w:p>
    <w:p w14:paraId="263D0D49" w14:textId="77777777" w:rsidR="009B37A0" w:rsidRDefault="009B37A0" w:rsidP="17F65D2F"/>
    <w:p w14:paraId="2C0422C2" w14:textId="77777777" w:rsidR="009B37A0" w:rsidRDefault="009B37A0" w:rsidP="009B37A0">
      <w:pPr>
        <w:spacing w:before="1"/>
        <w:ind w:right="2452"/>
      </w:pPr>
    </w:p>
    <w:p w14:paraId="2B7DF111" w14:textId="77777777" w:rsidR="009B37A0" w:rsidRPr="000B03B7" w:rsidRDefault="009B37A0" w:rsidP="009B37A0">
      <w:pPr>
        <w:spacing w:before="1"/>
        <w:ind w:left="112" w:right="2452"/>
        <w:rPr>
          <w:rFonts w:ascii="IOI Light" w:eastAsia="Times New Roman" w:hAnsi="IOI Light" w:cstheme="minorHAnsi"/>
          <w:color w:val="000000"/>
          <w:sz w:val="20"/>
          <w:szCs w:val="20"/>
          <w:lang w:eastAsia="it-IT"/>
        </w:rPr>
      </w:pPr>
    </w:p>
    <w:p w14:paraId="05838C22" w14:textId="79825ED6" w:rsidR="009B37A0" w:rsidRPr="00D76F33" w:rsidRDefault="009B37A0" w:rsidP="17F65D2F">
      <w:pPr>
        <w:rPr>
          <w:rFonts w:ascii="Helvetica" w:eastAsia="Helvetica" w:hAnsi="Helvetica" w:cs="Helvetica"/>
          <w:kern w:val="0"/>
          <w:sz w:val="20"/>
          <w:szCs w:val="20"/>
          <w14:ligatures w14:val="none"/>
        </w:rPr>
      </w:pPr>
    </w:p>
    <w:sectPr w:rsidR="009B37A0" w:rsidRPr="00D76F33" w:rsidSect="0066100E">
      <w:headerReference w:type="even" r:id="rId12"/>
      <w:headerReference w:type="default" r:id="rId13"/>
      <w:footerReference w:type="even" r:id="rId14"/>
      <w:footerReference w:type="default" r:id="rId15"/>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83BBA" w14:textId="77777777" w:rsidR="00E5412C" w:rsidRDefault="00E5412C">
      <w:r>
        <w:separator/>
      </w:r>
    </w:p>
  </w:endnote>
  <w:endnote w:type="continuationSeparator" w:id="0">
    <w:p w14:paraId="59DB0323" w14:textId="77777777" w:rsidR="00E5412C" w:rsidRDefault="00E5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IOI Light">
    <w:altName w:val="Calibri"/>
    <w:charset w:val="00"/>
    <w:family w:val="auto"/>
    <w:pitch w:val="variable"/>
    <w:sig w:usb0="8000002F" w:usb1="00000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17F65D2F" w14:paraId="3C909D23" w14:textId="77777777" w:rsidTr="17F65D2F">
      <w:trPr>
        <w:trHeight w:val="300"/>
      </w:trPr>
      <w:tc>
        <w:tcPr>
          <w:tcW w:w="3320" w:type="dxa"/>
        </w:tcPr>
        <w:p w14:paraId="40498B86" w14:textId="537AB25F" w:rsidR="17F65D2F" w:rsidRDefault="17F65D2F" w:rsidP="17F65D2F">
          <w:pPr>
            <w:pStyle w:val="Header"/>
            <w:ind w:left="-115"/>
          </w:pPr>
        </w:p>
      </w:tc>
      <w:tc>
        <w:tcPr>
          <w:tcW w:w="3320" w:type="dxa"/>
        </w:tcPr>
        <w:p w14:paraId="09F4965D" w14:textId="36F6CDB7" w:rsidR="17F65D2F" w:rsidRDefault="17F65D2F" w:rsidP="17F65D2F">
          <w:pPr>
            <w:pStyle w:val="Header"/>
            <w:jc w:val="center"/>
          </w:pPr>
        </w:p>
      </w:tc>
      <w:tc>
        <w:tcPr>
          <w:tcW w:w="3320" w:type="dxa"/>
        </w:tcPr>
        <w:p w14:paraId="1F9AA9D5" w14:textId="4B3A6AA9" w:rsidR="17F65D2F" w:rsidRDefault="17F65D2F" w:rsidP="17F65D2F">
          <w:pPr>
            <w:pStyle w:val="Header"/>
            <w:ind w:right="-115"/>
            <w:jc w:val="right"/>
          </w:pPr>
        </w:p>
      </w:tc>
    </w:tr>
  </w:tbl>
  <w:p w14:paraId="1FCE3787" w14:textId="6DDE1305" w:rsidR="17F65D2F" w:rsidRDefault="17F65D2F" w:rsidP="17F65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17F65D2F" w14:paraId="18C3A126" w14:textId="77777777" w:rsidTr="17F65D2F">
      <w:trPr>
        <w:trHeight w:val="300"/>
      </w:trPr>
      <w:tc>
        <w:tcPr>
          <w:tcW w:w="3320" w:type="dxa"/>
        </w:tcPr>
        <w:p w14:paraId="174DEBB2" w14:textId="0BA6C467" w:rsidR="17F65D2F" w:rsidRDefault="17F65D2F" w:rsidP="17F65D2F">
          <w:pPr>
            <w:pStyle w:val="Header"/>
            <w:ind w:left="-115"/>
          </w:pPr>
        </w:p>
      </w:tc>
      <w:tc>
        <w:tcPr>
          <w:tcW w:w="3320" w:type="dxa"/>
        </w:tcPr>
        <w:p w14:paraId="546F929B" w14:textId="0105C076" w:rsidR="17F65D2F" w:rsidRDefault="17F65D2F" w:rsidP="17F65D2F">
          <w:pPr>
            <w:pStyle w:val="Header"/>
            <w:jc w:val="center"/>
          </w:pPr>
        </w:p>
      </w:tc>
      <w:tc>
        <w:tcPr>
          <w:tcW w:w="3320" w:type="dxa"/>
        </w:tcPr>
        <w:p w14:paraId="4E5D2A16" w14:textId="3F62A093" w:rsidR="17F65D2F" w:rsidRDefault="17F65D2F" w:rsidP="17F65D2F">
          <w:pPr>
            <w:pStyle w:val="Header"/>
            <w:ind w:right="-115"/>
            <w:jc w:val="right"/>
          </w:pPr>
        </w:p>
      </w:tc>
    </w:tr>
  </w:tbl>
  <w:p w14:paraId="34DFEA55" w14:textId="2DA02438" w:rsidR="17F65D2F" w:rsidRDefault="17F65D2F" w:rsidP="17F65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91AC" w14:textId="77777777" w:rsidR="00E5412C" w:rsidRDefault="00E5412C">
      <w:r>
        <w:separator/>
      </w:r>
    </w:p>
  </w:footnote>
  <w:footnote w:type="continuationSeparator" w:id="0">
    <w:p w14:paraId="2A26A5D3" w14:textId="77777777" w:rsidR="00E5412C" w:rsidRDefault="00E54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17F65D2F" w14:paraId="13A5D4DA" w14:textId="77777777" w:rsidTr="17F65D2F">
      <w:trPr>
        <w:trHeight w:val="300"/>
      </w:trPr>
      <w:tc>
        <w:tcPr>
          <w:tcW w:w="3320" w:type="dxa"/>
        </w:tcPr>
        <w:p w14:paraId="23F93AED" w14:textId="14CA8D12" w:rsidR="17F65D2F" w:rsidRDefault="17F65D2F" w:rsidP="17F65D2F">
          <w:pPr>
            <w:pStyle w:val="Header"/>
            <w:ind w:left="-115"/>
          </w:pPr>
        </w:p>
      </w:tc>
      <w:tc>
        <w:tcPr>
          <w:tcW w:w="3320" w:type="dxa"/>
        </w:tcPr>
        <w:p w14:paraId="602408CB" w14:textId="32A18EFE" w:rsidR="17F65D2F" w:rsidRDefault="17F65D2F" w:rsidP="17F65D2F">
          <w:pPr>
            <w:pStyle w:val="Header"/>
            <w:jc w:val="center"/>
          </w:pPr>
        </w:p>
      </w:tc>
      <w:tc>
        <w:tcPr>
          <w:tcW w:w="3320" w:type="dxa"/>
        </w:tcPr>
        <w:p w14:paraId="494A5556" w14:textId="7652D1DB" w:rsidR="17F65D2F" w:rsidRDefault="17F65D2F" w:rsidP="17F65D2F">
          <w:pPr>
            <w:pStyle w:val="Header"/>
            <w:ind w:right="-115"/>
            <w:jc w:val="right"/>
          </w:pPr>
        </w:p>
      </w:tc>
    </w:tr>
  </w:tbl>
  <w:p w14:paraId="6E28C804" w14:textId="70FA0586" w:rsidR="17F65D2F" w:rsidRDefault="17F65D2F" w:rsidP="17F65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DAD5" w14:textId="6EF91757" w:rsidR="0021777F" w:rsidRDefault="0021777F">
    <w:pPr>
      <w:pStyle w:val="Header"/>
    </w:pPr>
    <w:r>
      <w:rPr>
        <w:noProof/>
      </w:rPr>
      <w:drawing>
        <wp:inline distT="0" distB="0" distL="0" distR="0" wp14:anchorId="53DC7D1A" wp14:editId="221EECB0">
          <wp:extent cx="3038475" cy="641099"/>
          <wp:effectExtent l="0" t="0" r="0" b="6985"/>
          <wp:docPr id="2125777130"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777130" name="Picture 1" descr="A close-up of a logo&#10;&#10;AI-generated content may be incorrect."/>
                  <pic:cNvPicPr/>
                </pic:nvPicPr>
                <pic:blipFill rotWithShape="1">
                  <a:blip r:embed="rId1">
                    <a:extLst>
                      <a:ext uri="{28A0092B-C50C-407E-A947-70E740481C1C}">
                        <a14:useLocalDpi xmlns:a14="http://schemas.microsoft.com/office/drawing/2010/main" val="0"/>
                      </a:ext>
                    </a:extLst>
                  </a:blip>
                  <a:srcRect l="9521" t="27919" r="11764" b="32067"/>
                  <a:stretch>
                    <a:fillRect/>
                  </a:stretch>
                </pic:blipFill>
                <pic:spPr bwMode="auto">
                  <a:xfrm>
                    <a:off x="0" y="0"/>
                    <a:ext cx="3084376" cy="650784"/>
                  </a:xfrm>
                  <a:prstGeom prst="rect">
                    <a:avLst/>
                  </a:prstGeom>
                  <a:ln>
                    <a:noFill/>
                  </a:ln>
                  <a:extLst>
                    <a:ext uri="{53640926-AAD7-44D8-BBD7-CCE9431645EC}">
                      <a14:shadowObscured xmlns:a14="http://schemas.microsoft.com/office/drawing/2010/main"/>
                    </a:ext>
                  </a:extLst>
                </pic:spPr>
              </pic:pic>
            </a:graphicData>
          </a:graphic>
        </wp:inline>
      </w:drawing>
    </w:r>
  </w:p>
  <w:p w14:paraId="517CCB22" w14:textId="726DE919" w:rsidR="17F65D2F" w:rsidRDefault="17F65D2F" w:rsidP="17F65D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283"/>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4E"/>
    <w:rsid w:val="00002591"/>
    <w:rsid w:val="0000752D"/>
    <w:rsid w:val="000102CB"/>
    <w:rsid w:val="0001720F"/>
    <w:rsid w:val="00031D0D"/>
    <w:rsid w:val="00041791"/>
    <w:rsid w:val="000540CD"/>
    <w:rsid w:val="00057F2F"/>
    <w:rsid w:val="00062725"/>
    <w:rsid w:val="000724E6"/>
    <w:rsid w:val="000A2761"/>
    <w:rsid w:val="000C57A7"/>
    <w:rsid w:val="000D20FE"/>
    <w:rsid w:val="000E27F1"/>
    <w:rsid w:val="000F1B8C"/>
    <w:rsid w:val="00113D9E"/>
    <w:rsid w:val="00136633"/>
    <w:rsid w:val="001A36E6"/>
    <w:rsid w:val="001C181D"/>
    <w:rsid w:val="001C1946"/>
    <w:rsid w:val="001E4A7D"/>
    <w:rsid w:val="0021777F"/>
    <w:rsid w:val="00234BB5"/>
    <w:rsid w:val="00282779"/>
    <w:rsid w:val="00286D17"/>
    <w:rsid w:val="00287F8F"/>
    <w:rsid w:val="00296AC2"/>
    <w:rsid w:val="002F0F10"/>
    <w:rsid w:val="00317A27"/>
    <w:rsid w:val="00320B41"/>
    <w:rsid w:val="003265AA"/>
    <w:rsid w:val="0033225C"/>
    <w:rsid w:val="0038F62A"/>
    <w:rsid w:val="003A10CE"/>
    <w:rsid w:val="003A355C"/>
    <w:rsid w:val="003A72B9"/>
    <w:rsid w:val="003B2E19"/>
    <w:rsid w:val="003C410D"/>
    <w:rsid w:val="003D482F"/>
    <w:rsid w:val="00440A68"/>
    <w:rsid w:val="004552EF"/>
    <w:rsid w:val="004713F0"/>
    <w:rsid w:val="004B76FE"/>
    <w:rsid w:val="004D1102"/>
    <w:rsid w:val="004D4260"/>
    <w:rsid w:val="004F415F"/>
    <w:rsid w:val="004F4AEF"/>
    <w:rsid w:val="0053767F"/>
    <w:rsid w:val="00541E14"/>
    <w:rsid w:val="0055344E"/>
    <w:rsid w:val="00562CEC"/>
    <w:rsid w:val="005654A9"/>
    <w:rsid w:val="00571CDF"/>
    <w:rsid w:val="00597312"/>
    <w:rsid w:val="005B2B35"/>
    <w:rsid w:val="005C005C"/>
    <w:rsid w:val="005E33EC"/>
    <w:rsid w:val="0063094B"/>
    <w:rsid w:val="0066100E"/>
    <w:rsid w:val="0068131C"/>
    <w:rsid w:val="006C4344"/>
    <w:rsid w:val="007262F5"/>
    <w:rsid w:val="00733EFA"/>
    <w:rsid w:val="00753399"/>
    <w:rsid w:val="00767160"/>
    <w:rsid w:val="00784717"/>
    <w:rsid w:val="007906A5"/>
    <w:rsid w:val="007B2E23"/>
    <w:rsid w:val="007E2C51"/>
    <w:rsid w:val="008226D6"/>
    <w:rsid w:val="00841583"/>
    <w:rsid w:val="008516E2"/>
    <w:rsid w:val="0089055B"/>
    <w:rsid w:val="00897B42"/>
    <w:rsid w:val="008C5495"/>
    <w:rsid w:val="008D156C"/>
    <w:rsid w:val="008E3C76"/>
    <w:rsid w:val="00902EF4"/>
    <w:rsid w:val="00913084"/>
    <w:rsid w:val="009327D3"/>
    <w:rsid w:val="00941BC6"/>
    <w:rsid w:val="009523D0"/>
    <w:rsid w:val="009861F5"/>
    <w:rsid w:val="009B37A0"/>
    <w:rsid w:val="009C0030"/>
    <w:rsid w:val="009E37BB"/>
    <w:rsid w:val="00A006D8"/>
    <w:rsid w:val="00A10A90"/>
    <w:rsid w:val="00A54EB5"/>
    <w:rsid w:val="00A87998"/>
    <w:rsid w:val="00AA056D"/>
    <w:rsid w:val="00AA39D6"/>
    <w:rsid w:val="00AD03F6"/>
    <w:rsid w:val="00AE531D"/>
    <w:rsid w:val="00AF62BB"/>
    <w:rsid w:val="00B145B7"/>
    <w:rsid w:val="00B82333"/>
    <w:rsid w:val="00B95AF8"/>
    <w:rsid w:val="00BE6613"/>
    <w:rsid w:val="00C10D42"/>
    <w:rsid w:val="00C16EE5"/>
    <w:rsid w:val="00C4063C"/>
    <w:rsid w:val="00C5411F"/>
    <w:rsid w:val="00C71DD0"/>
    <w:rsid w:val="00CA4CDA"/>
    <w:rsid w:val="00CE0C65"/>
    <w:rsid w:val="00D02DFE"/>
    <w:rsid w:val="00D273E9"/>
    <w:rsid w:val="00D275F2"/>
    <w:rsid w:val="00D50D31"/>
    <w:rsid w:val="00D549C6"/>
    <w:rsid w:val="00D64B10"/>
    <w:rsid w:val="00D76F33"/>
    <w:rsid w:val="00D86AEC"/>
    <w:rsid w:val="00D970CB"/>
    <w:rsid w:val="00DC26EA"/>
    <w:rsid w:val="00DC2F95"/>
    <w:rsid w:val="00E0232E"/>
    <w:rsid w:val="00E06B81"/>
    <w:rsid w:val="00E51E4F"/>
    <w:rsid w:val="00E5412C"/>
    <w:rsid w:val="00E63412"/>
    <w:rsid w:val="00E763F0"/>
    <w:rsid w:val="00E96B27"/>
    <w:rsid w:val="00ED39D9"/>
    <w:rsid w:val="00F12D19"/>
    <w:rsid w:val="00F33BA2"/>
    <w:rsid w:val="00F3765C"/>
    <w:rsid w:val="00F40967"/>
    <w:rsid w:val="00F61737"/>
    <w:rsid w:val="00F853A1"/>
    <w:rsid w:val="00F93E0E"/>
    <w:rsid w:val="00FA7598"/>
    <w:rsid w:val="00FB0EB9"/>
    <w:rsid w:val="00FC2A62"/>
    <w:rsid w:val="00FC7D06"/>
    <w:rsid w:val="01286855"/>
    <w:rsid w:val="015140B0"/>
    <w:rsid w:val="0166080E"/>
    <w:rsid w:val="01833D96"/>
    <w:rsid w:val="019D5D0D"/>
    <w:rsid w:val="01CD6044"/>
    <w:rsid w:val="01FEFA31"/>
    <w:rsid w:val="02368521"/>
    <w:rsid w:val="023CAEF7"/>
    <w:rsid w:val="024EA5B6"/>
    <w:rsid w:val="02537E1E"/>
    <w:rsid w:val="0275BFAD"/>
    <w:rsid w:val="02B84582"/>
    <w:rsid w:val="03683662"/>
    <w:rsid w:val="040B99C5"/>
    <w:rsid w:val="04AE40CA"/>
    <w:rsid w:val="04E41A39"/>
    <w:rsid w:val="05124025"/>
    <w:rsid w:val="0541500F"/>
    <w:rsid w:val="05743789"/>
    <w:rsid w:val="058814DD"/>
    <w:rsid w:val="05A829FB"/>
    <w:rsid w:val="05B4681D"/>
    <w:rsid w:val="05E7AF5C"/>
    <w:rsid w:val="0629DE59"/>
    <w:rsid w:val="06348ADE"/>
    <w:rsid w:val="07200586"/>
    <w:rsid w:val="0724C363"/>
    <w:rsid w:val="0761D04A"/>
    <w:rsid w:val="07894D57"/>
    <w:rsid w:val="083BC5BB"/>
    <w:rsid w:val="086A7A6D"/>
    <w:rsid w:val="08791513"/>
    <w:rsid w:val="08AB1C80"/>
    <w:rsid w:val="08C0B537"/>
    <w:rsid w:val="09314FA0"/>
    <w:rsid w:val="0947BC1C"/>
    <w:rsid w:val="094ABA06"/>
    <w:rsid w:val="0959BEEC"/>
    <w:rsid w:val="0970F4E9"/>
    <w:rsid w:val="09887584"/>
    <w:rsid w:val="09DCE5D3"/>
    <w:rsid w:val="0AB8E0D7"/>
    <w:rsid w:val="0AFC0616"/>
    <w:rsid w:val="0AFCB078"/>
    <w:rsid w:val="0B20AC38"/>
    <w:rsid w:val="0B252CC2"/>
    <w:rsid w:val="0B686E89"/>
    <w:rsid w:val="0BE84C86"/>
    <w:rsid w:val="0C6677A9"/>
    <w:rsid w:val="0CE3D898"/>
    <w:rsid w:val="0D19C60A"/>
    <w:rsid w:val="0D1F4C27"/>
    <w:rsid w:val="0D2D60C1"/>
    <w:rsid w:val="0D36C8A5"/>
    <w:rsid w:val="0D3B025C"/>
    <w:rsid w:val="0D6A6B65"/>
    <w:rsid w:val="0DAAB7DA"/>
    <w:rsid w:val="0E0C0200"/>
    <w:rsid w:val="0F0889B1"/>
    <w:rsid w:val="0F88060F"/>
    <w:rsid w:val="10890589"/>
    <w:rsid w:val="10909E30"/>
    <w:rsid w:val="10BFC49E"/>
    <w:rsid w:val="10C89100"/>
    <w:rsid w:val="115FBBFF"/>
    <w:rsid w:val="11C67FEF"/>
    <w:rsid w:val="12B685E7"/>
    <w:rsid w:val="139090FF"/>
    <w:rsid w:val="1393BC98"/>
    <w:rsid w:val="13A8AFE2"/>
    <w:rsid w:val="13AF0C64"/>
    <w:rsid w:val="1499423C"/>
    <w:rsid w:val="155E5A91"/>
    <w:rsid w:val="157C05B2"/>
    <w:rsid w:val="15B054FF"/>
    <w:rsid w:val="15C4CD13"/>
    <w:rsid w:val="163538B3"/>
    <w:rsid w:val="1637048D"/>
    <w:rsid w:val="1638240A"/>
    <w:rsid w:val="16B2CB42"/>
    <w:rsid w:val="170F1A3C"/>
    <w:rsid w:val="174A24B5"/>
    <w:rsid w:val="1765E331"/>
    <w:rsid w:val="17896841"/>
    <w:rsid w:val="179FC176"/>
    <w:rsid w:val="17AFB62E"/>
    <w:rsid w:val="17F65D2F"/>
    <w:rsid w:val="1806FDE1"/>
    <w:rsid w:val="181C5196"/>
    <w:rsid w:val="18391200"/>
    <w:rsid w:val="189EE12F"/>
    <w:rsid w:val="190ABD8E"/>
    <w:rsid w:val="193513C4"/>
    <w:rsid w:val="19366443"/>
    <w:rsid w:val="194E823F"/>
    <w:rsid w:val="1AB59EA7"/>
    <w:rsid w:val="1AFF4FF7"/>
    <w:rsid w:val="1B20331D"/>
    <w:rsid w:val="1B3BE202"/>
    <w:rsid w:val="1B9EC46A"/>
    <w:rsid w:val="1C405E4E"/>
    <w:rsid w:val="1C40FABA"/>
    <w:rsid w:val="1C70F8BE"/>
    <w:rsid w:val="1C78AC93"/>
    <w:rsid w:val="1CE1C8DB"/>
    <w:rsid w:val="1E1EBAF2"/>
    <w:rsid w:val="1ECF1574"/>
    <w:rsid w:val="1F585369"/>
    <w:rsid w:val="1F5D03D4"/>
    <w:rsid w:val="1F7BE9FE"/>
    <w:rsid w:val="1FC0994C"/>
    <w:rsid w:val="206D7322"/>
    <w:rsid w:val="20CD82AD"/>
    <w:rsid w:val="2130955C"/>
    <w:rsid w:val="219A1299"/>
    <w:rsid w:val="2204B76E"/>
    <w:rsid w:val="221F4B2F"/>
    <w:rsid w:val="222B8AE9"/>
    <w:rsid w:val="22C5144B"/>
    <w:rsid w:val="2325D308"/>
    <w:rsid w:val="2329DBEF"/>
    <w:rsid w:val="23AC1C69"/>
    <w:rsid w:val="23BC733D"/>
    <w:rsid w:val="23E55930"/>
    <w:rsid w:val="2459E736"/>
    <w:rsid w:val="247BC855"/>
    <w:rsid w:val="24CC7494"/>
    <w:rsid w:val="24DBEAA5"/>
    <w:rsid w:val="2542F282"/>
    <w:rsid w:val="25503B4F"/>
    <w:rsid w:val="258F7A18"/>
    <w:rsid w:val="25DC23D2"/>
    <w:rsid w:val="2682CE8A"/>
    <w:rsid w:val="2689604F"/>
    <w:rsid w:val="2695FD95"/>
    <w:rsid w:val="26BBB6C0"/>
    <w:rsid w:val="26C4FD1C"/>
    <w:rsid w:val="26D71EC6"/>
    <w:rsid w:val="27214645"/>
    <w:rsid w:val="279E579F"/>
    <w:rsid w:val="27AC8C79"/>
    <w:rsid w:val="280CE1A2"/>
    <w:rsid w:val="292CA021"/>
    <w:rsid w:val="293959AF"/>
    <w:rsid w:val="29868B9C"/>
    <w:rsid w:val="29BC7FD5"/>
    <w:rsid w:val="29F3042B"/>
    <w:rsid w:val="2A52A4CA"/>
    <w:rsid w:val="2A9826B9"/>
    <w:rsid w:val="2AD96D9D"/>
    <w:rsid w:val="2AEE8A71"/>
    <w:rsid w:val="2B288DDE"/>
    <w:rsid w:val="2B58AF84"/>
    <w:rsid w:val="2B747BEB"/>
    <w:rsid w:val="2BAEC2F2"/>
    <w:rsid w:val="2BF11FF7"/>
    <w:rsid w:val="2C1D7D8A"/>
    <w:rsid w:val="2C67B883"/>
    <w:rsid w:val="2C77A6A1"/>
    <w:rsid w:val="2CA69484"/>
    <w:rsid w:val="2CC4C855"/>
    <w:rsid w:val="2D097D4D"/>
    <w:rsid w:val="2D3F46B7"/>
    <w:rsid w:val="2D90FDD3"/>
    <w:rsid w:val="2E313C95"/>
    <w:rsid w:val="2E8C4D5C"/>
    <w:rsid w:val="2F3F10F9"/>
    <w:rsid w:val="2F525147"/>
    <w:rsid w:val="2F56F08B"/>
    <w:rsid w:val="2FF52A4A"/>
    <w:rsid w:val="30997948"/>
    <w:rsid w:val="30A52FE1"/>
    <w:rsid w:val="313F9F27"/>
    <w:rsid w:val="315D2584"/>
    <w:rsid w:val="31B5D7BF"/>
    <w:rsid w:val="31E4B5A7"/>
    <w:rsid w:val="323C3507"/>
    <w:rsid w:val="327CAD91"/>
    <w:rsid w:val="329901ED"/>
    <w:rsid w:val="333FFF9B"/>
    <w:rsid w:val="3352E03B"/>
    <w:rsid w:val="33814804"/>
    <w:rsid w:val="3424ACDE"/>
    <w:rsid w:val="343CA97A"/>
    <w:rsid w:val="34410BA7"/>
    <w:rsid w:val="3469EC75"/>
    <w:rsid w:val="347D4CC7"/>
    <w:rsid w:val="34804285"/>
    <w:rsid w:val="34B18327"/>
    <w:rsid w:val="3508C506"/>
    <w:rsid w:val="35287415"/>
    <w:rsid w:val="35446E21"/>
    <w:rsid w:val="35A65C6E"/>
    <w:rsid w:val="35A931E9"/>
    <w:rsid w:val="362C8DFA"/>
    <w:rsid w:val="36598B8A"/>
    <w:rsid w:val="36CA4B7C"/>
    <w:rsid w:val="36ED6687"/>
    <w:rsid w:val="3792404C"/>
    <w:rsid w:val="379277BC"/>
    <w:rsid w:val="37D3BD07"/>
    <w:rsid w:val="37D6F676"/>
    <w:rsid w:val="37D7A0F7"/>
    <w:rsid w:val="385F4335"/>
    <w:rsid w:val="38B4DAAA"/>
    <w:rsid w:val="38BE8A1A"/>
    <w:rsid w:val="38C8239B"/>
    <w:rsid w:val="39079673"/>
    <w:rsid w:val="391EF037"/>
    <w:rsid w:val="395101A7"/>
    <w:rsid w:val="39A1EF8D"/>
    <w:rsid w:val="39A7391E"/>
    <w:rsid w:val="3A211160"/>
    <w:rsid w:val="3B4FB655"/>
    <w:rsid w:val="3BA94DE5"/>
    <w:rsid w:val="3C05C902"/>
    <w:rsid w:val="3C2ECA95"/>
    <w:rsid w:val="3C392DA0"/>
    <w:rsid w:val="3C5ED22B"/>
    <w:rsid w:val="3CCA5FCD"/>
    <w:rsid w:val="3CE19139"/>
    <w:rsid w:val="3CE638EF"/>
    <w:rsid w:val="3D351B57"/>
    <w:rsid w:val="3D59952B"/>
    <w:rsid w:val="3D9E9D41"/>
    <w:rsid w:val="3E2280AD"/>
    <w:rsid w:val="3E28B218"/>
    <w:rsid w:val="3F1A618B"/>
    <w:rsid w:val="3F4CA245"/>
    <w:rsid w:val="3F923BBB"/>
    <w:rsid w:val="4025C9F2"/>
    <w:rsid w:val="40642F81"/>
    <w:rsid w:val="412AA48F"/>
    <w:rsid w:val="415D50B6"/>
    <w:rsid w:val="41C7A5DF"/>
    <w:rsid w:val="41D1E526"/>
    <w:rsid w:val="425118F9"/>
    <w:rsid w:val="42996B36"/>
    <w:rsid w:val="4326A926"/>
    <w:rsid w:val="43A634AB"/>
    <w:rsid w:val="43D3B905"/>
    <w:rsid w:val="440714E9"/>
    <w:rsid w:val="4419DCEE"/>
    <w:rsid w:val="441A533D"/>
    <w:rsid w:val="445C1729"/>
    <w:rsid w:val="453F0E7A"/>
    <w:rsid w:val="455267BB"/>
    <w:rsid w:val="455AA8F3"/>
    <w:rsid w:val="458D8B83"/>
    <w:rsid w:val="4599EE8F"/>
    <w:rsid w:val="45E61AB6"/>
    <w:rsid w:val="461026D9"/>
    <w:rsid w:val="464FE3D5"/>
    <w:rsid w:val="46659DAE"/>
    <w:rsid w:val="468812A1"/>
    <w:rsid w:val="46F6A850"/>
    <w:rsid w:val="471870BA"/>
    <w:rsid w:val="473BB25D"/>
    <w:rsid w:val="478CE542"/>
    <w:rsid w:val="4860D2FF"/>
    <w:rsid w:val="4869EE94"/>
    <w:rsid w:val="48736BD0"/>
    <w:rsid w:val="489A7359"/>
    <w:rsid w:val="49463035"/>
    <w:rsid w:val="49A9D061"/>
    <w:rsid w:val="49DCC14D"/>
    <w:rsid w:val="4A329CC8"/>
    <w:rsid w:val="4A468131"/>
    <w:rsid w:val="4AA2096A"/>
    <w:rsid w:val="4B1B681E"/>
    <w:rsid w:val="4B36DFD7"/>
    <w:rsid w:val="4B59B12C"/>
    <w:rsid w:val="4B5CDB1F"/>
    <w:rsid w:val="4B650758"/>
    <w:rsid w:val="4B9AA3DB"/>
    <w:rsid w:val="4BD34EE4"/>
    <w:rsid w:val="4BE3DEDF"/>
    <w:rsid w:val="4BEA4C7A"/>
    <w:rsid w:val="4C382D29"/>
    <w:rsid w:val="4C657F58"/>
    <w:rsid w:val="4CC2DA76"/>
    <w:rsid w:val="4CEE11D6"/>
    <w:rsid w:val="4D017199"/>
    <w:rsid w:val="4D4E4071"/>
    <w:rsid w:val="4DAFB68F"/>
    <w:rsid w:val="4DF5EEE8"/>
    <w:rsid w:val="4E08B0F9"/>
    <w:rsid w:val="4EA3FB28"/>
    <w:rsid w:val="4ED37633"/>
    <w:rsid w:val="4F40020D"/>
    <w:rsid w:val="4FB44AB5"/>
    <w:rsid w:val="4FC9F7E6"/>
    <w:rsid w:val="4FE4878E"/>
    <w:rsid w:val="4FE50265"/>
    <w:rsid w:val="50146BF4"/>
    <w:rsid w:val="5031E2A4"/>
    <w:rsid w:val="503A4D59"/>
    <w:rsid w:val="50472178"/>
    <w:rsid w:val="50CF146C"/>
    <w:rsid w:val="50D76644"/>
    <w:rsid w:val="50F1D03D"/>
    <w:rsid w:val="518ED051"/>
    <w:rsid w:val="51D2A10B"/>
    <w:rsid w:val="5220CB45"/>
    <w:rsid w:val="525411F4"/>
    <w:rsid w:val="526D19FF"/>
    <w:rsid w:val="52708145"/>
    <w:rsid w:val="527CCCAD"/>
    <w:rsid w:val="52E0E056"/>
    <w:rsid w:val="52EB48DC"/>
    <w:rsid w:val="52EE36F7"/>
    <w:rsid w:val="532780DC"/>
    <w:rsid w:val="53564E14"/>
    <w:rsid w:val="5359F065"/>
    <w:rsid w:val="535C264B"/>
    <w:rsid w:val="5363F6A5"/>
    <w:rsid w:val="53C06350"/>
    <w:rsid w:val="53C52CD0"/>
    <w:rsid w:val="53ECA14A"/>
    <w:rsid w:val="540D54B0"/>
    <w:rsid w:val="54360710"/>
    <w:rsid w:val="54440522"/>
    <w:rsid w:val="54979280"/>
    <w:rsid w:val="549CACEE"/>
    <w:rsid w:val="54B309B1"/>
    <w:rsid w:val="553080CF"/>
    <w:rsid w:val="558AA413"/>
    <w:rsid w:val="55AE3BF7"/>
    <w:rsid w:val="565A586A"/>
    <w:rsid w:val="56765170"/>
    <w:rsid w:val="568A5AD6"/>
    <w:rsid w:val="56915A86"/>
    <w:rsid w:val="56A89C46"/>
    <w:rsid w:val="56B88511"/>
    <w:rsid w:val="5776EEE0"/>
    <w:rsid w:val="57D42167"/>
    <w:rsid w:val="5800CEEC"/>
    <w:rsid w:val="58352494"/>
    <w:rsid w:val="5849E249"/>
    <w:rsid w:val="58CFD644"/>
    <w:rsid w:val="590CA84B"/>
    <w:rsid w:val="5919C741"/>
    <w:rsid w:val="5928A09D"/>
    <w:rsid w:val="594F7DD3"/>
    <w:rsid w:val="59A90AF2"/>
    <w:rsid w:val="59AE19BD"/>
    <w:rsid w:val="5A0BF687"/>
    <w:rsid w:val="5A2EF6D8"/>
    <w:rsid w:val="5A9B190A"/>
    <w:rsid w:val="5ABC0B11"/>
    <w:rsid w:val="5AC5EEB4"/>
    <w:rsid w:val="5B861DA2"/>
    <w:rsid w:val="5B9BC062"/>
    <w:rsid w:val="5BDE3C1B"/>
    <w:rsid w:val="5C5DB967"/>
    <w:rsid w:val="5D039DEC"/>
    <w:rsid w:val="5DDCC4D3"/>
    <w:rsid w:val="5E93CA7D"/>
    <w:rsid w:val="5EC2BCCC"/>
    <w:rsid w:val="5EE3AD74"/>
    <w:rsid w:val="5F010D60"/>
    <w:rsid w:val="5F027A4F"/>
    <w:rsid w:val="5F477D59"/>
    <w:rsid w:val="5F9AF380"/>
    <w:rsid w:val="5FA5408B"/>
    <w:rsid w:val="5FA60B6E"/>
    <w:rsid w:val="6013694D"/>
    <w:rsid w:val="6047774A"/>
    <w:rsid w:val="6064AE9C"/>
    <w:rsid w:val="60755841"/>
    <w:rsid w:val="60DA0463"/>
    <w:rsid w:val="61023A05"/>
    <w:rsid w:val="6170A26A"/>
    <w:rsid w:val="61F9E651"/>
    <w:rsid w:val="6216E8FC"/>
    <w:rsid w:val="6249E1A2"/>
    <w:rsid w:val="63FA5630"/>
    <w:rsid w:val="641B6DBD"/>
    <w:rsid w:val="6433B0FE"/>
    <w:rsid w:val="64466920"/>
    <w:rsid w:val="64A3EB39"/>
    <w:rsid w:val="64BBC0AA"/>
    <w:rsid w:val="64D56C77"/>
    <w:rsid w:val="65028A15"/>
    <w:rsid w:val="650B1460"/>
    <w:rsid w:val="65481F03"/>
    <w:rsid w:val="654DEB74"/>
    <w:rsid w:val="656617B6"/>
    <w:rsid w:val="65D60B4B"/>
    <w:rsid w:val="65E89CBD"/>
    <w:rsid w:val="65FCF068"/>
    <w:rsid w:val="6625A7ED"/>
    <w:rsid w:val="662A76A4"/>
    <w:rsid w:val="66307420"/>
    <w:rsid w:val="66A5A127"/>
    <w:rsid w:val="66DC3DD8"/>
    <w:rsid w:val="66FCF2C1"/>
    <w:rsid w:val="671B7129"/>
    <w:rsid w:val="67C4CEDA"/>
    <w:rsid w:val="67D484CF"/>
    <w:rsid w:val="68261648"/>
    <w:rsid w:val="68B1A490"/>
    <w:rsid w:val="68BFEBD9"/>
    <w:rsid w:val="68E03311"/>
    <w:rsid w:val="68E2850E"/>
    <w:rsid w:val="6917C14C"/>
    <w:rsid w:val="692FC82F"/>
    <w:rsid w:val="698D7F24"/>
    <w:rsid w:val="699F7881"/>
    <w:rsid w:val="69D0BA41"/>
    <w:rsid w:val="6AAACF1C"/>
    <w:rsid w:val="6ACE7957"/>
    <w:rsid w:val="6B859749"/>
    <w:rsid w:val="6B8D9E2A"/>
    <w:rsid w:val="6BD62CAD"/>
    <w:rsid w:val="6BDDE127"/>
    <w:rsid w:val="6BE392E7"/>
    <w:rsid w:val="6BEAE80A"/>
    <w:rsid w:val="6BEF8A41"/>
    <w:rsid w:val="6C05B3E9"/>
    <w:rsid w:val="6C0EBF0C"/>
    <w:rsid w:val="6C3D61D0"/>
    <w:rsid w:val="6CA4C81F"/>
    <w:rsid w:val="6CFE4CE6"/>
    <w:rsid w:val="6D0AF1DE"/>
    <w:rsid w:val="6D6DDE24"/>
    <w:rsid w:val="6D7DA82C"/>
    <w:rsid w:val="6E12F2AD"/>
    <w:rsid w:val="6E21E424"/>
    <w:rsid w:val="6EA61CA8"/>
    <w:rsid w:val="6EEBC347"/>
    <w:rsid w:val="6EF1FF0B"/>
    <w:rsid w:val="6EF54655"/>
    <w:rsid w:val="6F272A9A"/>
    <w:rsid w:val="6F36C818"/>
    <w:rsid w:val="6F3720F0"/>
    <w:rsid w:val="6F817111"/>
    <w:rsid w:val="7012945C"/>
    <w:rsid w:val="7033D2DC"/>
    <w:rsid w:val="70B23618"/>
    <w:rsid w:val="70E4F7EF"/>
    <w:rsid w:val="71619FFC"/>
    <w:rsid w:val="717529B4"/>
    <w:rsid w:val="718C0A56"/>
    <w:rsid w:val="71ACD15B"/>
    <w:rsid w:val="71D872C3"/>
    <w:rsid w:val="72951EF3"/>
    <w:rsid w:val="72ACFD57"/>
    <w:rsid w:val="73586E49"/>
    <w:rsid w:val="735FC7EC"/>
    <w:rsid w:val="736E70B2"/>
    <w:rsid w:val="73813428"/>
    <w:rsid w:val="7389FF2A"/>
    <w:rsid w:val="738D7FAA"/>
    <w:rsid w:val="739FF9D3"/>
    <w:rsid w:val="744C6C0C"/>
    <w:rsid w:val="74686125"/>
    <w:rsid w:val="7474F573"/>
    <w:rsid w:val="74970828"/>
    <w:rsid w:val="74A624B5"/>
    <w:rsid w:val="750465D4"/>
    <w:rsid w:val="750C3511"/>
    <w:rsid w:val="7524D69A"/>
    <w:rsid w:val="754E9B29"/>
    <w:rsid w:val="759E8AC3"/>
    <w:rsid w:val="75A27707"/>
    <w:rsid w:val="75FBC7AC"/>
    <w:rsid w:val="76071DC1"/>
    <w:rsid w:val="76134DC7"/>
    <w:rsid w:val="7616D8D7"/>
    <w:rsid w:val="7639CD3B"/>
    <w:rsid w:val="765983B5"/>
    <w:rsid w:val="77F1522D"/>
    <w:rsid w:val="77FC05C9"/>
    <w:rsid w:val="78152AB1"/>
    <w:rsid w:val="783569BF"/>
    <w:rsid w:val="78741089"/>
    <w:rsid w:val="789B2675"/>
    <w:rsid w:val="78CBA0FE"/>
    <w:rsid w:val="78F05C89"/>
    <w:rsid w:val="79931871"/>
    <w:rsid w:val="79D57BDA"/>
    <w:rsid w:val="79E701EE"/>
    <w:rsid w:val="7A579710"/>
    <w:rsid w:val="7A6D98C8"/>
    <w:rsid w:val="7A763167"/>
    <w:rsid w:val="7AA820C1"/>
    <w:rsid w:val="7AD18214"/>
    <w:rsid w:val="7AEE056E"/>
    <w:rsid w:val="7B5EDB8B"/>
    <w:rsid w:val="7BD968AE"/>
    <w:rsid w:val="7C12C745"/>
    <w:rsid w:val="7C380C23"/>
    <w:rsid w:val="7C530FC0"/>
    <w:rsid w:val="7C87E7CE"/>
    <w:rsid w:val="7C894308"/>
    <w:rsid w:val="7C91DC0E"/>
    <w:rsid w:val="7CE60491"/>
    <w:rsid w:val="7D68F605"/>
    <w:rsid w:val="7D9397F6"/>
    <w:rsid w:val="7DC6F810"/>
    <w:rsid w:val="7E4066B0"/>
    <w:rsid w:val="7E8A8E6A"/>
    <w:rsid w:val="7F70F0B3"/>
    <w:rsid w:val="7F9EE8A5"/>
    <w:rsid w:val="7FB6BEB6"/>
    <w:rsid w:val="7FC63E95"/>
    <w:rsid w:val="7FDC80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8CD1B"/>
  <w15:chartTrackingRefBased/>
  <w15:docId w15:val="{1E4889DB-628E-C643-9B43-103C75444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344E"/>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customStyle="1" w:styleId="apple-converted-space">
    <w:name w:val="apple-converted-space"/>
    <w:basedOn w:val="DefaultParagraphFont"/>
    <w:rsid w:val="0055344E"/>
  </w:style>
  <w:style w:type="character" w:styleId="Hyperlink">
    <w:name w:val="Hyperlink"/>
    <w:basedOn w:val="DefaultParagraphFont"/>
    <w:uiPriority w:val="99"/>
    <w:unhideWhenUsed/>
    <w:rsid w:val="0055344E"/>
    <w:rPr>
      <w:color w:val="0000FF"/>
      <w:u w:val="single"/>
    </w:rPr>
  </w:style>
  <w:style w:type="character" w:styleId="Strong">
    <w:name w:val="Strong"/>
    <w:basedOn w:val="DefaultParagraphFont"/>
    <w:uiPriority w:val="22"/>
    <w:qFormat/>
    <w:rsid w:val="008C5495"/>
    <w:rPr>
      <w:b/>
      <w:bCs/>
    </w:rPr>
  </w:style>
  <w:style w:type="character" w:styleId="UnresolvedMention">
    <w:name w:val="Unresolved Mention"/>
    <w:basedOn w:val="DefaultParagraphFont"/>
    <w:uiPriority w:val="99"/>
    <w:semiHidden/>
    <w:unhideWhenUsed/>
    <w:rsid w:val="00062725"/>
    <w:rPr>
      <w:color w:val="605E5C"/>
      <w:shd w:val="clear" w:color="auto" w:fill="E1DFDD"/>
    </w:rPr>
  </w:style>
  <w:style w:type="character" w:styleId="FollowedHyperlink">
    <w:name w:val="FollowedHyperlink"/>
    <w:basedOn w:val="DefaultParagraphFont"/>
    <w:uiPriority w:val="99"/>
    <w:semiHidden/>
    <w:unhideWhenUsed/>
    <w:rsid w:val="00A54EB5"/>
    <w:rPr>
      <w:color w:val="954F72" w:themeColor="followedHyperlink"/>
      <w:u w:val="single"/>
    </w:rPr>
  </w:style>
  <w:style w:type="paragraph" w:styleId="Header">
    <w:name w:val="header"/>
    <w:basedOn w:val="Normal"/>
    <w:link w:val="HeaderChar"/>
    <w:uiPriority w:val="99"/>
    <w:unhideWhenUsed/>
    <w:rsid w:val="17F65D2F"/>
    <w:pPr>
      <w:tabs>
        <w:tab w:val="center" w:pos="4680"/>
        <w:tab w:val="right" w:pos="9360"/>
      </w:tabs>
    </w:pPr>
  </w:style>
  <w:style w:type="paragraph" w:styleId="Footer">
    <w:name w:val="footer"/>
    <w:basedOn w:val="Normal"/>
    <w:uiPriority w:val="99"/>
    <w:unhideWhenUsed/>
    <w:rsid w:val="17F65D2F"/>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21777F"/>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1848">
      <w:bodyDiv w:val="1"/>
      <w:marLeft w:val="0"/>
      <w:marRight w:val="0"/>
      <w:marTop w:val="0"/>
      <w:marBottom w:val="0"/>
      <w:divBdr>
        <w:top w:val="none" w:sz="0" w:space="0" w:color="auto"/>
        <w:left w:val="none" w:sz="0" w:space="0" w:color="auto"/>
        <w:bottom w:val="none" w:sz="0" w:space="0" w:color="auto"/>
        <w:right w:val="none" w:sz="0" w:space="0" w:color="auto"/>
      </w:divBdr>
    </w:div>
    <w:div w:id="373121059">
      <w:bodyDiv w:val="1"/>
      <w:marLeft w:val="0"/>
      <w:marRight w:val="0"/>
      <w:marTop w:val="0"/>
      <w:marBottom w:val="0"/>
      <w:divBdr>
        <w:top w:val="none" w:sz="0" w:space="0" w:color="auto"/>
        <w:left w:val="none" w:sz="0" w:space="0" w:color="auto"/>
        <w:bottom w:val="none" w:sz="0" w:space="0" w:color="auto"/>
        <w:right w:val="none" w:sz="0" w:space="0" w:color="auto"/>
      </w:divBdr>
      <w:divsChild>
        <w:div w:id="189480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09664">
              <w:marLeft w:val="0"/>
              <w:marRight w:val="0"/>
              <w:marTop w:val="0"/>
              <w:marBottom w:val="0"/>
              <w:divBdr>
                <w:top w:val="none" w:sz="0" w:space="0" w:color="auto"/>
                <w:left w:val="none" w:sz="0" w:space="0" w:color="auto"/>
                <w:bottom w:val="none" w:sz="0" w:space="0" w:color="auto"/>
                <w:right w:val="none" w:sz="0" w:space="0" w:color="auto"/>
              </w:divBdr>
              <w:divsChild>
                <w:div w:id="178589636">
                  <w:marLeft w:val="0"/>
                  <w:marRight w:val="0"/>
                  <w:marTop w:val="0"/>
                  <w:marBottom w:val="0"/>
                  <w:divBdr>
                    <w:top w:val="none" w:sz="0" w:space="0" w:color="auto"/>
                    <w:left w:val="none" w:sz="0" w:space="0" w:color="auto"/>
                    <w:bottom w:val="none" w:sz="0" w:space="0" w:color="auto"/>
                    <w:right w:val="none" w:sz="0" w:space="0" w:color="auto"/>
                  </w:divBdr>
                  <w:divsChild>
                    <w:div w:id="1626500861">
                      <w:marLeft w:val="0"/>
                      <w:marRight w:val="0"/>
                      <w:marTop w:val="0"/>
                      <w:marBottom w:val="0"/>
                      <w:divBdr>
                        <w:top w:val="none" w:sz="0" w:space="0" w:color="auto"/>
                        <w:left w:val="none" w:sz="0" w:space="0" w:color="auto"/>
                        <w:bottom w:val="none" w:sz="0" w:space="0" w:color="auto"/>
                        <w:right w:val="none" w:sz="0" w:space="0" w:color="auto"/>
                      </w:divBdr>
                      <w:divsChild>
                        <w:div w:id="282347130">
                          <w:marLeft w:val="0"/>
                          <w:marRight w:val="0"/>
                          <w:marTop w:val="0"/>
                          <w:marBottom w:val="0"/>
                          <w:divBdr>
                            <w:top w:val="none" w:sz="0" w:space="0" w:color="auto"/>
                            <w:left w:val="none" w:sz="0" w:space="0" w:color="auto"/>
                            <w:bottom w:val="none" w:sz="0" w:space="0" w:color="auto"/>
                            <w:right w:val="none" w:sz="0" w:space="0" w:color="auto"/>
                          </w:divBdr>
                          <w:divsChild>
                            <w:div w:id="231358459">
                              <w:marLeft w:val="0"/>
                              <w:marRight w:val="0"/>
                              <w:marTop w:val="0"/>
                              <w:marBottom w:val="0"/>
                              <w:divBdr>
                                <w:top w:val="none" w:sz="0" w:space="0" w:color="auto"/>
                                <w:left w:val="none" w:sz="0" w:space="0" w:color="auto"/>
                                <w:bottom w:val="none" w:sz="0" w:space="0" w:color="auto"/>
                                <w:right w:val="none" w:sz="0" w:space="0" w:color="auto"/>
                              </w:divBdr>
                              <w:divsChild>
                                <w:div w:id="1807355325">
                                  <w:marLeft w:val="0"/>
                                  <w:marRight w:val="0"/>
                                  <w:marTop w:val="0"/>
                                  <w:marBottom w:val="0"/>
                                  <w:divBdr>
                                    <w:top w:val="none" w:sz="0" w:space="0" w:color="auto"/>
                                    <w:left w:val="none" w:sz="0" w:space="0" w:color="auto"/>
                                    <w:bottom w:val="none" w:sz="0" w:space="0" w:color="auto"/>
                                    <w:right w:val="none" w:sz="0" w:space="0" w:color="auto"/>
                                  </w:divBdr>
                                  <w:divsChild>
                                    <w:div w:id="537282815">
                                      <w:marLeft w:val="0"/>
                                      <w:marRight w:val="0"/>
                                      <w:marTop w:val="0"/>
                                      <w:marBottom w:val="0"/>
                                      <w:divBdr>
                                        <w:top w:val="none" w:sz="0" w:space="0" w:color="auto"/>
                                        <w:left w:val="none" w:sz="0" w:space="0" w:color="auto"/>
                                        <w:bottom w:val="none" w:sz="0" w:space="0" w:color="auto"/>
                                        <w:right w:val="none" w:sz="0" w:space="0" w:color="auto"/>
                                      </w:divBdr>
                                      <w:divsChild>
                                        <w:div w:id="828598400">
                                          <w:marLeft w:val="0"/>
                                          <w:marRight w:val="0"/>
                                          <w:marTop w:val="0"/>
                                          <w:marBottom w:val="0"/>
                                          <w:divBdr>
                                            <w:top w:val="none" w:sz="0" w:space="0" w:color="auto"/>
                                            <w:left w:val="none" w:sz="0" w:space="0" w:color="auto"/>
                                            <w:bottom w:val="none" w:sz="0" w:space="0" w:color="auto"/>
                                            <w:right w:val="none" w:sz="0" w:space="0" w:color="auto"/>
                                          </w:divBdr>
                                          <w:divsChild>
                                            <w:div w:id="1195922105">
                                              <w:marLeft w:val="0"/>
                                              <w:marRight w:val="0"/>
                                              <w:marTop w:val="0"/>
                                              <w:marBottom w:val="0"/>
                                              <w:divBdr>
                                                <w:top w:val="none" w:sz="0" w:space="0" w:color="auto"/>
                                                <w:left w:val="none" w:sz="0" w:space="0" w:color="auto"/>
                                                <w:bottom w:val="none" w:sz="0" w:space="0" w:color="auto"/>
                                                <w:right w:val="none" w:sz="0" w:space="0" w:color="auto"/>
                                              </w:divBdr>
                                              <w:divsChild>
                                                <w:div w:id="1471560383">
                                                  <w:marLeft w:val="0"/>
                                                  <w:marRight w:val="0"/>
                                                  <w:marTop w:val="0"/>
                                                  <w:marBottom w:val="0"/>
                                                  <w:divBdr>
                                                    <w:top w:val="none" w:sz="0" w:space="0" w:color="auto"/>
                                                    <w:left w:val="none" w:sz="0" w:space="0" w:color="auto"/>
                                                    <w:bottom w:val="none" w:sz="0" w:space="0" w:color="auto"/>
                                                    <w:right w:val="none" w:sz="0" w:space="0" w:color="auto"/>
                                                  </w:divBdr>
                                                  <w:divsChild>
                                                    <w:div w:id="871725434">
                                                      <w:marLeft w:val="0"/>
                                                      <w:marRight w:val="0"/>
                                                      <w:marTop w:val="0"/>
                                                      <w:marBottom w:val="0"/>
                                                      <w:divBdr>
                                                        <w:top w:val="none" w:sz="0" w:space="0" w:color="auto"/>
                                                        <w:left w:val="none" w:sz="0" w:space="0" w:color="auto"/>
                                                        <w:bottom w:val="none" w:sz="0" w:space="0" w:color="auto"/>
                                                        <w:right w:val="none" w:sz="0" w:space="0" w:color="auto"/>
                                                      </w:divBdr>
                                                      <w:divsChild>
                                                        <w:div w:id="131001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2116428">
      <w:bodyDiv w:val="1"/>
      <w:marLeft w:val="0"/>
      <w:marRight w:val="0"/>
      <w:marTop w:val="0"/>
      <w:marBottom w:val="0"/>
      <w:divBdr>
        <w:top w:val="none" w:sz="0" w:space="0" w:color="auto"/>
        <w:left w:val="none" w:sz="0" w:space="0" w:color="auto"/>
        <w:bottom w:val="none" w:sz="0" w:space="0" w:color="auto"/>
        <w:right w:val="none" w:sz="0" w:space="0" w:color="auto"/>
      </w:divBdr>
      <w:divsChild>
        <w:div w:id="1672753512">
          <w:marLeft w:val="0"/>
          <w:marRight w:val="0"/>
          <w:marTop w:val="0"/>
          <w:marBottom w:val="0"/>
          <w:divBdr>
            <w:top w:val="none" w:sz="0" w:space="0" w:color="auto"/>
            <w:left w:val="none" w:sz="0" w:space="0" w:color="auto"/>
            <w:bottom w:val="none" w:sz="0" w:space="0" w:color="auto"/>
            <w:right w:val="none" w:sz="0" w:space="0" w:color="auto"/>
          </w:divBdr>
        </w:div>
        <w:div w:id="1829974062">
          <w:marLeft w:val="0"/>
          <w:marRight w:val="0"/>
          <w:marTop w:val="0"/>
          <w:marBottom w:val="0"/>
          <w:divBdr>
            <w:top w:val="none" w:sz="0" w:space="0" w:color="auto"/>
            <w:left w:val="none" w:sz="0" w:space="0" w:color="auto"/>
            <w:bottom w:val="none" w:sz="0" w:space="0" w:color="auto"/>
            <w:right w:val="none" w:sz="0" w:space="0" w:color="auto"/>
          </w:divBdr>
        </w:div>
        <w:div w:id="1664507762">
          <w:marLeft w:val="0"/>
          <w:marRight w:val="0"/>
          <w:marTop w:val="0"/>
          <w:marBottom w:val="0"/>
          <w:divBdr>
            <w:top w:val="none" w:sz="0" w:space="0" w:color="auto"/>
            <w:left w:val="none" w:sz="0" w:space="0" w:color="auto"/>
            <w:bottom w:val="none" w:sz="0" w:space="0" w:color="auto"/>
            <w:right w:val="none" w:sz="0" w:space="0" w:color="auto"/>
          </w:divBdr>
        </w:div>
        <w:div w:id="1227840109">
          <w:marLeft w:val="0"/>
          <w:marRight w:val="0"/>
          <w:marTop w:val="0"/>
          <w:marBottom w:val="0"/>
          <w:divBdr>
            <w:top w:val="none" w:sz="0" w:space="0" w:color="auto"/>
            <w:left w:val="none" w:sz="0" w:space="0" w:color="auto"/>
            <w:bottom w:val="none" w:sz="0" w:space="0" w:color="auto"/>
            <w:right w:val="none" w:sz="0" w:space="0" w:color="auto"/>
          </w:divBdr>
        </w:div>
        <w:div w:id="871381785">
          <w:marLeft w:val="0"/>
          <w:marRight w:val="0"/>
          <w:marTop w:val="0"/>
          <w:marBottom w:val="0"/>
          <w:divBdr>
            <w:top w:val="none" w:sz="0" w:space="0" w:color="auto"/>
            <w:left w:val="none" w:sz="0" w:space="0" w:color="auto"/>
            <w:bottom w:val="none" w:sz="0" w:space="0" w:color="auto"/>
            <w:right w:val="none" w:sz="0" w:space="0" w:color="auto"/>
          </w:divBdr>
        </w:div>
        <w:div w:id="1281111747">
          <w:marLeft w:val="0"/>
          <w:marRight w:val="0"/>
          <w:marTop w:val="0"/>
          <w:marBottom w:val="0"/>
          <w:divBdr>
            <w:top w:val="none" w:sz="0" w:space="0" w:color="auto"/>
            <w:left w:val="none" w:sz="0" w:space="0" w:color="auto"/>
            <w:bottom w:val="none" w:sz="0" w:space="0" w:color="auto"/>
            <w:right w:val="none" w:sz="0" w:space="0" w:color="auto"/>
          </w:divBdr>
        </w:div>
        <w:div w:id="1587807095">
          <w:marLeft w:val="0"/>
          <w:marRight w:val="0"/>
          <w:marTop w:val="0"/>
          <w:marBottom w:val="0"/>
          <w:divBdr>
            <w:top w:val="none" w:sz="0" w:space="0" w:color="auto"/>
            <w:left w:val="none" w:sz="0" w:space="0" w:color="auto"/>
            <w:bottom w:val="none" w:sz="0" w:space="0" w:color="auto"/>
            <w:right w:val="none" w:sz="0" w:space="0" w:color="auto"/>
          </w:divBdr>
        </w:div>
        <w:div w:id="96829411">
          <w:marLeft w:val="0"/>
          <w:marRight w:val="0"/>
          <w:marTop w:val="0"/>
          <w:marBottom w:val="0"/>
          <w:divBdr>
            <w:top w:val="none" w:sz="0" w:space="0" w:color="auto"/>
            <w:left w:val="none" w:sz="0" w:space="0" w:color="auto"/>
            <w:bottom w:val="none" w:sz="0" w:space="0" w:color="auto"/>
            <w:right w:val="none" w:sz="0" w:space="0" w:color="auto"/>
          </w:divBdr>
        </w:div>
        <w:div w:id="1393308213">
          <w:marLeft w:val="0"/>
          <w:marRight w:val="0"/>
          <w:marTop w:val="0"/>
          <w:marBottom w:val="0"/>
          <w:divBdr>
            <w:top w:val="none" w:sz="0" w:space="0" w:color="auto"/>
            <w:left w:val="none" w:sz="0" w:space="0" w:color="auto"/>
            <w:bottom w:val="none" w:sz="0" w:space="0" w:color="auto"/>
            <w:right w:val="none" w:sz="0" w:space="0" w:color="auto"/>
          </w:divBdr>
        </w:div>
      </w:divsChild>
    </w:div>
    <w:div w:id="608859425">
      <w:bodyDiv w:val="1"/>
      <w:marLeft w:val="0"/>
      <w:marRight w:val="0"/>
      <w:marTop w:val="0"/>
      <w:marBottom w:val="0"/>
      <w:divBdr>
        <w:top w:val="none" w:sz="0" w:space="0" w:color="auto"/>
        <w:left w:val="none" w:sz="0" w:space="0" w:color="auto"/>
        <w:bottom w:val="none" w:sz="0" w:space="0" w:color="auto"/>
        <w:right w:val="none" w:sz="0" w:space="0" w:color="auto"/>
      </w:divBdr>
      <w:divsChild>
        <w:div w:id="902174976">
          <w:marLeft w:val="0"/>
          <w:marRight w:val="0"/>
          <w:marTop w:val="0"/>
          <w:marBottom w:val="0"/>
          <w:divBdr>
            <w:top w:val="none" w:sz="0" w:space="0" w:color="auto"/>
            <w:left w:val="none" w:sz="0" w:space="0" w:color="auto"/>
            <w:bottom w:val="none" w:sz="0" w:space="0" w:color="auto"/>
            <w:right w:val="none" w:sz="0" w:space="0" w:color="auto"/>
          </w:divBdr>
        </w:div>
      </w:divsChild>
    </w:div>
    <w:div w:id="1221092824">
      <w:bodyDiv w:val="1"/>
      <w:marLeft w:val="0"/>
      <w:marRight w:val="0"/>
      <w:marTop w:val="0"/>
      <w:marBottom w:val="0"/>
      <w:divBdr>
        <w:top w:val="none" w:sz="0" w:space="0" w:color="auto"/>
        <w:left w:val="none" w:sz="0" w:space="0" w:color="auto"/>
        <w:bottom w:val="none" w:sz="0" w:space="0" w:color="auto"/>
        <w:right w:val="none" w:sz="0" w:space="0" w:color="auto"/>
      </w:divBdr>
      <w:divsChild>
        <w:div w:id="661932779">
          <w:marLeft w:val="0"/>
          <w:marRight w:val="0"/>
          <w:marTop w:val="0"/>
          <w:marBottom w:val="0"/>
          <w:divBdr>
            <w:top w:val="none" w:sz="0" w:space="0" w:color="auto"/>
            <w:left w:val="none" w:sz="0" w:space="0" w:color="auto"/>
            <w:bottom w:val="none" w:sz="0" w:space="0" w:color="auto"/>
            <w:right w:val="none" w:sz="0" w:space="0" w:color="auto"/>
          </w:divBdr>
        </w:div>
      </w:divsChild>
    </w:div>
    <w:div w:id="1461262038">
      <w:bodyDiv w:val="1"/>
      <w:marLeft w:val="0"/>
      <w:marRight w:val="0"/>
      <w:marTop w:val="0"/>
      <w:marBottom w:val="0"/>
      <w:divBdr>
        <w:top w:val="none" w:sz="0" w:space="0" w:color="auto"/>
        <w:left w:val="none" w:sz="0" w:space="0" w:color="auto"/>
        <w:bottom w:val="none" w:sz="0" w:space="0" w:color="auto"/>
        <w:right w:val="none" w:sz="0" w:space="0" w:color="auto"/>
      </w:divBdr>
      <w:divsChild>
        <w:div w:id="799422050">
          <w:marLeft w:val="0"/>
          <w:marRight w:val="0"/>
          <w:marTop w:val="0"/>
          <w:marBottom w:val="0"/>
          <w:divBdr>
            <w:top w:val="none" w:sz="0" w:space="0" w:color="auto"/>
            <w:left w:val="none" w:sz="0" w:space="0" w:color="auto"/>
            <w:bottom w:val="none" w:sz="0" w:space="0" w:color="auto"/>
            <w:right w:val="none" w:sz="0" w:space="0" w:color="auto"/>
          </w:divBdr>
        </w:div>
      </w:divsChild>
    </w:div>
    <w:div w:id="1786609344">
      <w:bodyDiv w:val="1"/>
      <w:marLeft w:val="0"/>
      <w:marRight w:val="0"/>
      <w:marTop w:val="0"/>
      <w:marBottom w:val="0"/>
      <w:divBdr>
        <w:top w:val="none" w:sz="0" w:space="0" w:color="auto"/>
        <w:left w:val="none" w:sz="0" w:space="0" w:color="auto"/>
        <w:bottom w:val="none" w:sz="0" w:space="0" w:color="auto"/>
        <w:right w:val="none" w:sz="0" w:space="0" w:color="auto"/>
      </w:divBdr>
      <w:divsChild>
        <w:div w:id="929043637">
          <w:marLeft w:val="0"/>
          <w:marRight w:val="0"/>
          <w:marTop w:val="0"/>
          <w:marBottom w:val="0"/>
          <w:divBdr>
            <w:top w:val="none" w:sz="0" w:space="0" w:color="auto"/>
            <w:left w:val="none" w:sz="0" w:space="0" w:color="auto"/>
            <w:bottom w:val="none" w:sz="0" w:space="0" w:color="auto"/>
            <w:right w:val="none" w:sz="0" w:space="0" w:color="auto"/>
          </w:divBdr>
        </w:div>
      </w:divsChild>
    </w:div>
    <w:div w:id="1874881584">
      <w:bodyDiv w:val="1"/>
      <w:marLeft w:val="0"/>
      <w:marRight w:val="0"/>
      <w:marTop w:val="0"/>
      <w:marBottom w:val="0"/>
      <w:divBdr>
        <w:top w:val="none" w:sz="0" w:space="0" w:color="auto"/>
        <w:left w:val="none" w:sz="0" w:space="0" w:color="auto"/>
        <w:bottom w:val="none" w:sz="0" w:space="0" w:color="auto"/>
        <w:right w:val="none" w:sz="0" w:space="0" w:color="auto"/>
      </w:divBdr>
    </w:div>
    <w:div w:id="1964579126">
      <w:bodyDiv w:val="1"/>
      <w:marLeft w:val="0"/>
      <w:marRight w:val="0"/>
      <w:marTop w:val="0"/>
      <w:marBottom w:val="0"/>
      <w:divBdr>
        <w:top w:val="none" w:sz="0" w:space="0" w:color="auto"/>
        <w:left w:val="none" w:sz="0" w:space="0" w:color="auto"/>
        <w:bottom w:val="none" w:sz="0" w:space="0" w:color="auto"/>
        <w:right w:val="none" w:sz="0" w:space="0" w:color="auto"/>
      </w:divBdr>
      <w:divsChild>
        <w:div w:id="455417148">
          <w:marLeft w:val="0"/>
          <w:marRight w:val="0"/>
          <w:marTop w:val="0"/>
          <w:marBottom w:val="0"/>
          <w:divBdr>
            <w:top w:val="none" w:sz="0" w:space="0" w:color="auto"/>
            <w:left w:val="none" w:sz="0" w:space="0" w:color="auto"/>
            <w:bottom w:val="none" w:sz="0" w:space="0" w:color="auto"/>
            <w:right w:val="none" w:sz="0" w:space="0" w:color="auto"/>
          </w:divBdr>
        </w:div>
        <w:div w:id="670066174">
          <w:marLeft w:val="0"/>
          <w:marRight w:val="0"/>
          <w:marTop w:val="0"/>
          <w:marBottom w:val="0"/>
          <w:divBdr>
            <w:top w:val="none" w:sz="0" w:space="0" w:color="auto"/>
            <w:left w:val="none" w:sz="0" w:space="0" w:color="auto"/>
            <w:bottom w:val="none" w:sz="0" w:space="0" w:color="auto"/>
            <w:right w:val="none" w:sz="0" w:space="0" w:color="auto"/>
          </w:divBdr>
        </w:div>
        <w:div w:id="1920628203">
          <w:marLeft w:val="0"/>
          <w:marRight w:val="0"/>
          <w:marTop w:val="0"/>
          <w:marBottom w:val="0"/>
          <w:divBdr>
            <w:top w:val="none" w:sz="0" w:space="0" w:color="auto"/>
            <w:left w:val="none" w:sz="0" w:space="0" w:color="auto"/>
            <w:bottom w:val="none" w:sz="0" w:space="0" w:color="auto"/>
            <w:right w:val="none" w:sz="0" w:space="0" w:color="auto"/>
          </w:divBdr>
        </w:div>
        <w:div w:id="1427964630">
          <w:marLeft w:val="0"/>
          <w:marRight w:val="0"/>
          <w:marTop w:val="0"/>
          <w:marBottom w:val="0"/>
          <w:divBdr>
            <w:top w:val="none" w:sz="0" w:space="0" w:color="auto"/>
            <w:left w:val="none" w:sz="0" w:space="0" w:color="auto"/>
            <w:bottom w:val="none" w:sz="0" w:space="0" w:color="auto"/>
            <w:right w:val="none" w:sz="0" w:space="0" w:color="auto"/>
          </w:divBdr>
        </w:div>
        <w:div w:id="1194534742">
          <w:marLeft w:val="0"/>
          <w:marRight w:val="0"/>
          <w:marTop w:val="0"/>
          <w:marBottom w:val="0"/>
          <w:divBdr>
            <w:top w:val="none" w:sz="0" w:space="0" w:color="auto"/>
            <w:left w:val="none" w:sz="0" w:space="0" w:color="auto"/>
            <w:bottom w:val="none" w:sz="0" w:space="0" w:color="auto"/>
            <w:right w:val="none" w:sz="0" w:space="0" w:color="auto"/>
          </w:divBdr>
        </w:div>
        <w:div w:id="882057233">
          <w:marLeft w:val="0"/>
          <w:marRight w:val="0"/>
          <w:marTop w:val="0"/>
          <w:marBottom w:val="0"/>
          <w:divBdr>
            <w:top w:val="none" w:sz="0" w:space="0" w:color="auto"/>
            <w:left w:val="none" w:sz="0" w:space="0" w:color="auto"/>
            <w:bottom w:val="none" w:sz="0" w:space="0" w:color="auto"/>
            <w:right w:val="none" w:sz="0" w:space="0" w:color="auto"/>
          </w:divBdr>
        </w:div>
        <w:div w:id="735513060">
          <w:marLeft w:val="0"/>
          <w:marRight w:val="0"/>
          <w:marTop w:val="0"/>
          <w:marBottom w:val="0"/>
          <w:divBdr>
            <w:top w:val="none" w:sz="0" w:space="0" w:color="auto"/>
            <w:left w:val="none" w:sz="0" w:space="0" w:color="auto"/>
            <w:bottom w:val="none" w:sz="0" w:space="0" w:color="auto"/>
            <w:right w:val="none" w:sz="0" w:space="0" w:color="auto"/>
          </w:divBdr>
        </w:div>
        <w:div w:id="20478494">
          <w:marLeft w:val="0"/>
          <w:marRight w:val="0"/>
          <w:marTop w:val="0"/>
          <w:marBottom w:val="0"/>
          <w:divBdr>
            <w:top w:val="none" w:sz="0" w:space="0" w:color="auto"/>
            <w:left w:val="none" w:sz="0" w:space="0" w:color="auto"/>
            <w:bottom w:val="none" w:sz="0" w:space="0" w:color="auto"/>
            <w:right w:val="none" w:sz="0" w:space="0" w:color="auto"/>
          </w:divBdr>
        </w:div>
        <w:div w:id="89594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rlanda.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ireland.ie/en/italy/rome/news-and-events" TargetMode="External"/><Relationship Id="rId4" Type="http://schemas.openxmlformats.org/officeDocument/2006/relationships/styles" Target="styles.xml"/><Relationship Id="rId9" Type="http://schemas.openxmlformats.org/officeDocument/2006/relationships/hyperlink" Target="https://eur04.safelinks.protection.outlook.com/?url=https%3A%2F%2Fmoggenova.it%2Fireland-week%2F&amp;data=05%7C02%7COGamacchio%40tourismireland.com%7C24b2ea6071034d011d6d08de72c024ed%7C7fcc02888b8044c8b5cdd8e57b64ba8c%7C0%7C0%7C639074366781818708%7CUnknown%7CTWFpbGZsb3d8eyJFbXB0eU1hcGkiOnRydWUsIlYiOiIwLjAuMDAwMCIsIlAiOiJXaW4zMiIsIkFOIjoiTWFpbCIsIldUIjoyfQ%3D%3D%7C0%7C%7C%7C&amp;sdata=aVLlU0wY9jdmByjEE0GNWVbDaMrxqN9vk8ylJCCopVw%3D&amp;reserved=0"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F7DD3696-AB60-49B9-B66F-ADB7DB00F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1C17D-157D-45A3-81A8-DCCF3E8C718A}">
  <ds:schemaRefs>
    <ds:schemaRef ds:uri="http://schemas.microsoft.com/sharepoint/v3/contenttype/forms"/>
  </ds:schemaRefs>
</ds:datastoreItem>
</file>

<file path=customXml/itemProps3.xml><?xml version="1.0" encoding="utf-8"?>
<ds:datastoreItem xmlns:ds="http://schemas.openxmlformats.org/officeDocument/2006/customXml" ds:itemID="{FD73EDD6-7DAD-45E8-9376-B70D99F6A8EA}">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65</cp:revision>
  <dcterms:created xsi:type="dcterms:W3CDTF">2026-02-22T20:25:00Z</dcterms:created>
  <dcterms:modified xsi:type="dcterms:W3CDTF">2026-03-04T13:14:00Z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